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CA7" w:rsidRDefault="00C02802">
      <w:pPr>
        <w:pStyle w:val="BodyText"/>
        <w:spacing w:before="79"/>
        <w:ind w:left="400" w:right="378"/>
        <w:jc w:val="center"/>
      </w:pPr>
      <w:r>
        <w:t>TENDER</w:t>
      </w:r>
    </w:p>
    <w:p w:rsidR="00904CA7" w:rsidRPr="00C82993" w:rsidRDefault="00904CA7">
      <w:pPr>
        <w:pStyle w:val="BodyText"/>
        <w:rPr>
          <w:sz w:val="22"/>
          <w:szCs w:val="22"/>
        </w:rPr>
      </w:pPr>
    </w:p>
    <w:p w:rsidR="00904CA7" w:rsidRPr="00C82993" w:rsidRDefault="00C02802">
      <w:pPr>
        <w:pStyle w:val="BodyText"/>
        <w:tabs>
          <w:tab w:val="left" w:pos="4096"/>
          <w:tab w:val="left" w:pos="6871"/>
        </w:tabs>
        <w:spacing w:after="19"/>
        <w:ind w:left="159"/>
        <w:rPr>
          <w:b/>
        </w:rPr>
      </w:pPr>
      <w:proofErr w:type="spellStart"/>
      <w:r w:rsidRPr="00C82993">
        <w:rPr>
          <w:sz w:val="22"/>
          <w:szCs w:val="22"/>
        </w:rPr>
        <w:t>Enq</w:t>
      </w:r>
      <w:proofErr w:type="spellEnd"/>
      <w:r w:rsidRPr="00C82993">
        <w:rPr>
          <w:sz w:val="22"/>
          <w:szCs w:val="22"/>
        </w:rPr>
        <w:t>.</w:t>
      </w:r>
      <w:r w:rsidRPr="00C82993">
        <w:rPr>
          <w:spacing w:val="-4"/>
          <w:sz w:val="22"/>
          <w:szCs w:val="22"/>
        </w:rPr>
        <w:t xml:space="preserve"> </w:t>
      </w:r>
      <w:r w:rsidRPr="00C82993">
        <w:rPr>
          <w:sz w:val="22"/>
          <w:szCs w:val="22"/>
        </w:rPr>
        <w:t>No.</w:t>
      </w:r>
      <w:r w:rsidR="00C82993">
        <w:rPr>
          <w:sz w:val="22"/>
          <w:szCs w:val="22"/>
        </w:rPr>
        <w:t xml:space="preserve"> </w:t>
      </w:r>
      <w:r w:rsidR="00C82993" w:rsidRPr="00C82993">
        <w:rPr>
          <w:b/>
          <w:sz w:val="22"/>
          <w:szCs w:val="22"/>
        </w:rPr>
        <w:t>KUDSIT/</w:t>
      </w:r>
      <w:r w:rsidR="00CE30ED">
        <w:rPr>
          <w:b/>
          <w:sz w:val="22"/>
          <w:szCs w:val="22"/>
        </w:rPr>
        <w:t>0018/2022-23</w:t>
      </w:r>
      <w:r w:rsidR="009B4E20">
        <w:rPr>
          <w:b/>
          <w:sz w:val="22"/>
          <w:szCs w:val="22"/>
        </w:rPr>
        <w:t xml:space="preserve">                    </w:t>
      </w:r>
      <w:r w:rsidR="00C82993" w:rsidRPr="00C82993">
        <w:rPr>
          <w:b/>
        </w:rPr>
        <w:t>Date</w:t>
      </w:r>
      <w:r w:rsidRPr="00C82993">
        <w:rPr>
          <w:b/>
        </w:rPr>
        <w:t>:</w:t>
      </w:r>
      <w:r w:rsidR="00B119DC">
        <w:rPr>
          <w:b/>
        </w:rPr>
        <w:t>1</w:t>
      </w:r>
      <w:r w:rsidR="00ED25CD">
        <w:rPr>
          <w:b/>
        </w:rPr>
        <w:t>2</w:t>
      </w:r>
      <w:r w:rsidR="00C82993" w:rsidRPr="00C82993">
        <w:rPr>
          <w:b/>
        </w:rPr>
        <w:t>.0</w:t>
      </w:r>
      <w:r w:rsidR="00DE1759">
        <w:rPr>
          <w:b/>
        </w:rPr>
        <w:t>9</w:t>
      </w:r>
      <w:r w:rsidR="00C82993" w:rsidRPr="00C82993">
        <w:rPr>
          <w:b/>
        </w:rPr>
        <w:t xml:space="preserve">.2022  </w:t>
      </w:r>
      <w:r w:rsidR="00BC3A13">
        <w:rPr>
          <w:b/>
        </w:rPr>
        <w:t xml:space="preserve">     </w:t>
      </w:r>
      <w:r w:rsidR="00C82993" w:rsidRPr="00C82993">
        <w:rPr>
          <w:b/>
        </w:rPr>
        <w:t xml:space="preserve"> </w:t>
      </w:r>
      <w:r w:rsidRPr="00C82993">
        <w:rPr>
          <w:b/>
        </w:rPr>
        <w:t>Due</w:t>
      </w:r>
      <w:r w:rsidRPr="00C82993">
        <w:rPr>
          <w:b/>
          <w:spacing w:val="-1"/>
        </w:rPr>
        <w:t xml:space="preserve"> </w:t>
      </w:r>
      <w:r w:rsidRPr="00C82993">
        <w:rPr>
          <w:b/>
        </w:rPr>
        <w:t xml:space="preserve">on: </w:t>
      </w:r>
      <w:r w:rsidR="00B119DC">
        <w:rPr>
          <w:b/>
        </w:rPr>
        <w:t>2</w:t>
      </w:r>
      <w:r w:rsidR="00ED25CD">
        <w:rPr>
          <w:b/>
        </w:rPr>
        <w:t>6</w:t>
      </w:r>
      <w:r w:rsidR="00C82993" w:rsidRPr="00C82993">
        <w:rPr>
          <w:b/>
        </w:rPr>
        <w:t>.0</w:t>
      </w:r>
      <w:r w:rsidR="00DE1759">
        <w:rPr>
          <w:b/>
        </w:rPr>
        <w:t>9</w:t>
      </w:r>
      <w:r w:rsidR="00C82993" w:rsidRPr="00C82993">
        <w:rPr>
          <w:b/>
        </w:rPr>
        <w:t>.2022</w:t>
      </w:r>
      <w:r w:rsidR="00117C4E" w:rsidRPr="00C82993">
        <w:rPr>
          <w:b/>
        </w:rPr>
        <w:t xml:space="preserve"> </w:t>
      </w:r>
      <w:r w:rsidR="00C82993" w:rsidRPr="00C82993">
        <w:rPr>
          <w:b/>
        </w:rPr>
        <w:t>,</w:t>
      </w:r>
      <w:r w:rsidRPr="00C82993">
        <w:rPr>
          <w:b/>
        </w:rPr>
        <w:t>3 P</w:t>
      </w:r>
      <w:r w:rsidRPr="00C82993">
        <w:rPr>
          <w:b/>
          <w:spacing w:val="-1"/>
        </w:rPr>
        <w:t xml:space="preserve"> </w:t>
      </w:r>
      <w:r w:rsidRPr="00C82993">
        <w:rPr>
          <w:b/>
        </w:rPr>
        <w:t>M</w:t>
      </w:r>
    </w:p>
    <w:p w:rsidR="00904CA7" w:rsidRDefault="00F03EE1">
      <w:pPr>
        <w:pStyle w:val="BodyText"/>
        <w:spacing w:line="43" w:lineRule="exact"/>
        <w:ind w:left="130"/>
        <w:rPr>
          <w:sz w:val="4"/>
        </w:rPr>
      </w:pPr>
      <w:r>
        <w:rPr>
          <w:noProof/>
          <w:sz w:val="4"/>
        </w:rPr>
        <mc:AlternateContent>
          <mc:Choice Requires="wpg">
            <w:drawing>
              <wp:inline distT="0" distB="0" distL="0" distR="0">
                <wp:extent cx="6153785" cy="27940"/>
                <wp:effectExtent l="0" t="0" r="254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785" cy="27940"/>
                          <a:chOff x="0" y="0"/>
                          <a:chExt cx="9691" cy="44"/>
                        </a:xfrm>
                      </wpg:grpSpPr>
                      <wps:wsp>
                        <wps:cNvPr id="2" name="AutoShape 3"/>
                        <wps:cNvSpPr>
                          <a:spLocks/>
                        </wps:cNvSpPr>
                        <wps:spPr bwMode="auto">
                          <a:xfrm>
                            <a:off x="0" y="0"/>
                            <a:ext cx="9691" cy="44"/>
                          </a:xfrm>
                          <a:custGeom>
                            <a:avLst/>
                            <a:gdLst>
                              <a:gd name="T0" fmla="*/ 9691 w 9691"/>
                              <a:gd name="T1" fmla="*/ 29 h 44"/>
                              <a:gd name="T2" fmla="*/ 0 w 9691"/>
                              <a:gd name="T3" fmla="*/ 29 h 44"/>
                              <a:gd name="T4" fmla="*/ 0 w 9691"/>
                              <a:gd name="T5" fmla="*/ 43 h 44"/>
                              <a:gd name="T6" fmla="*/ 9691 w 9691"/>
                              <a:gd name="T7" fmla="*/ 43 h 44"/>
                              <a:gd name="T8" fmla="*/ 9691 w 9691"/>
                              <a:gd name="T9" fmla="*/ 29 h 44"/>
                              <a:gd name="T10" fmla="*/ 9691 w 9691"/>
                              <a:gd name="T11" fmla="*/ 0 h 44"/>
                              <a:gd name="T12" fmla="*/ 0 w 9691"/>
                              <a:gd name="T13" fmla="*/ 0 h 44"/>
                              <a:gd name="T14" fmla="*/ 0 w 9691"/>
                              <a:gd name="T15" fmla="*/ 14 h 44"/>
                              <a:gd name="T16" fmla="*/ 9691 w 9691"/>
                              <a:gd name="T17" fmla="*/ 14 h 44"/>
                              <a:gd name="T18" fmla="*/ 9691 w 9691"/>
                              <a:gd name="T19"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91" h="44">
                                <a:moveTo>
                                  <a:pt x="9691" y="29"/>
                                </a:moveTo>
                                <a:lnTo>
                                  <a:pt x="0" y="29"/>
                                </a:lnTo>
                                <a:lnTo>
                                  <a:pt x="0" y="43"/>
                                </a:lnTo>
                                <a:lnTo>
                                  <a:pt x="9691" y="43"/>
                                </a:lnTo>
                                <a:lnTo>
                                  <a:pt x="9691" y="29"/>
                                </a:lnTo>
                                <a:close/>
                                <a:moveTo>
                                  <a:pt x="9691" y="0"/>
                                </a:moveTo>
                                <a:lnTo>
                                  <a:pt x="0" y="0"/>
                                </a:lnTo>
                                <a:lnTo>
                                  <a:pt x="0" y="14"/>
                                </a:lnTo>
                                <a:lnTo>
                                  <a:pt x="9691" y="14"/>
                                </a:lnTo>
                                <a:lnTo>
                                  <a:pt x="96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F2A89A6" id="Group 2" o:spid="_x0000_s1026" style="width:484.55pt;height:2.2pt;mso-position-horizontal-relative:char;mso-position-vertical-relative:line" coordsize="9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">
                <v:shape id="AutoShape 3" o:spid="_x0000_s1027" style="position:absolute;width:9691;height:44;visibility:visible;mso-wrap-style:square;v-text-anchor:top" coordsize="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" path="m9691,29l,29,,43r9691,l9691,29xm9691,l,,,14r9691,l9691,xe" fillcolor="black" stroked="f">
                  <v:path arrowok="t" o:connecttype="custom" o:connectlocs="9691,29;0,29;0,43;9691,43;9691,29;9691,0;0,0;0,14;9691,14;9691,0" o:connectangles="0,0,0,0,0,0,0,0,0,0"/>
                </v:shape>
                <w10:anchorlock/>
              </v:group>
            </w:pict>
          </mc:Fallback>
        </mc:AlternateContent>
      </w:r>
    </w:p>
    <w:p w:rsidR="00904CA7" w:rsidRDefault="00904CA7">
      <w:pPr>
        <w:pStyle w:val="BodyText"/>
        <w:spacing w:before="2"/>
        <w:rPr>
          <w:sz w:val="16"/>
        </w:rPr>
      </w:pPr>
    </w:p>
    <w:p w:rsidR="00CF5D47" w:rsidRDefault="00C02802" w:rsidP="00BC3A13">
      <w:pPr>
        <w:jc w:val="both"/>
        <w:rPr>
          <w:rFonts w:ascii="Times New Roman" w:hAnsi="Times New Roman" w:cs="Times New Roman"/>
          <w:sz w:val="24"/>
        </w:rPr>
      </w:pPr>
      <w:r w:rsidRPr="000509BD">
        <w:rPr>
          <w:rFonts w:ascii="Times New Roman" w:hAnsi="Times New Roman" w:cs="Times New Roman"/>
          <w:sz w:val="24"/>
        </w:rPr>
        <w:t xml:space="preserve">On behalf </w:t>
      </w:r>
      <w:r w:rsidR="00B82441" w:rsidRPr="000509BD">
        <w:rPr>
          <w:rFonts w:ascii="Times New Roman" w:hAnsi="Times New Roman" w:cs="Times New Roman"/>
          <w:sz w:val="24"/>
        </w:rPr>
        <w:t xml:space="preserve">of </w:t>
      </w:r>
      <w:r w:rsidR="00B82441" w:rsidRPr="000509BD">
        <w:rPr>
          <w:rFonts w:ascii="Times New Roman" w:hAnsi="Times New Roman" w:cs="Times New Roman"/>
          <w:b/>
          <w:sz w:val="24"/>
        </w:rPr>
        <w:t xml:space="preserve">Vice Chancellor </w:t>
      </w:r>
      <w:r w:rsidR="00B82441" w:rsidRPr="000509BD">
        <w:rPr>
          <w:rFonts w:ascii="Times New Roman" w:hAnsi="Times New Roman" w:cs="Times New Roman"/>
          <w:b/>
          <w:color w:val="212121"/>
          <w:sz w:val="24"/>
        </w:rPr>
        <w:t>Digital</w:t>
      </w:r>
      <w:r w:rsidR="00B82441" w:rsidRPr="000509BD">
        <w:rPr>
          <w:rFonts w:ascii="Times New Roman" w:hAnsi="Times New Roman" w:cs="Times New Roman"/>
          <w:b/>
          <w:color w:val="212121"/>
          <w:spacing w:val="1"/>
          <w:sz w:val="24"/>
        </w:rPr>
        <w:t xml:space="preserve"> </w:t>
      </w:r>
      <w:r w:rsidR="00B82441" w:rsidRPr="000509BD">
        <w:rPr>
          <w:rFonts w:ascii="Times New Roman" w:hAnsi="Times New Roman" w:cs="Times New Roman"/>
          <w:b/>
          <w:color w:val="212121"/>
          <w:sz w:val="24"/>
        </w:rPr>
        <w:t>University</w:t>
      </w:r>
      <w:r w:rsidR="00B82441" w:rsidRPr="000509BD">
        <w:rPr>
          <w:rFonts w:ascii="Times New Roman" w:hAnsi="Times New Roman" w:cs="Times New Roman"/>
          <w:b/>
          <w:color w:val="212121"/>
          <w:spacing w:val="1"/>
          <w:sz w:val="24"/>
        </w:rPr>
        <w:t xml:space="preserve"> </w:t>
      </w:r>
      <w:r w:rsidR="00B82441" w:rsidRPr="000509BD">
        <w:rPr>
          <w:rFonts w:ascii="Times New Roman" w:hAnsi="Times New Roman" w:cs="Times New Roman"/>
          <w:b/>
          <w:color w:val="212121"/>
          <w:sz w:val="24"/>
        </w:rPr>
        <w:t>Kerala,</w:t>
      </w:r>
      <w:r w:rsidR="00B82441" w:rsidRPr="000509BD">
        <w:rPr>
          <w:rFonts w:ascii="Times New Roman" w:hAnsi="Times New Roman" w:cs="Times New Roman"/>
          <w:b/>
          <w:color w:val="212121"/>
          <w:spacing w:val="1"/>
          <w:sz w:val="24"/>
        </w:rPr>
        <w:t xml:space="preserve"> </w:t>
      </w:r>
      <w:proofErr w:type="spellStart"/>
      <w:r w:rsidR="00B82441" w:rsidRPr="000509BD">
        <w:rPr>
          <w:rFonts w:ascii="Times New Roman" w:hAnsi="Times New Roman" w:cs="Times New Roman"/>
          <w:b/>
          <w:color w:val="212121"/>
          <w:sz w:val="24"/>
        </w:rPr>
        <w:t>Technocity</w:t>
      </w:r>
      <w:proofErr w:type="spellEnd"/>
      <w:r w:rsidR="00B82441" w:rsidRPr="000509BD">
        <w:rPr>
          <w:rFonts w:ascii="Times New Roman" w:hAnsi="Times New Roman" w:cs="Times New Roman"/>
          <w:b/>
          <w:color w:val="212121"/>
          <w:spacing w:val="1"/>
          <w:sz w:val="24"/>
        </w:rPr>
        <w:t xml:space="preserve"> </w:t>
      </w:r>
      <w:r w:rsidR="00B82441" w:rsidRPr="000509BD">
        <w:rPr>
          <w:rFonts w:ascii="Times New Roman" w:hAnsi="Times New Roman" w:cs="Times New Roman"/>
          <w:b/>
          <w:color w:val="212121"/>
          <w:sz w:val="24"/>
        </w:rPr>
        <w:t>Campus,</w:t>
      </w:r>
      <w:r w:rsidR="00B82441" w:rsidRPr="000509BD">
        <w:rPr>
          <w:rFonts w:ascii="Times New Roman" w:hAnsi="Times New Roman" w:cs="Times New Roman"/>
          <w:b/>
          <w:color w:val="212121"/>
          <w:spacing w:val="1"/>
          <w:sz w:val="24"/>
        </w:rPr>
        <w:t xml:space="preserve"> </w:t>
      </w:r>
      <w:proofErr w:type="spellStart"/>
      <w:r w:rsidR="00B82441" w:rsidRPr="000509BD">
        <w:rPr>
          <w:rFonts w:ascii="Times New Roman" w:hAnsi="Times New Roman" w:cs="Times New Roman"/>
          <w:b/>
          <w:color w:val="212121"/>
          <w:sz w:val="24"/>
        </w:rPr>
        <w:t>Thonnakkal</w:t>
      </w:r>
      <w:proofErr w:type="spellEnd"/>
      <w:r w:rsidR="00B82441" w:rsidRPr="000509BD">
        <w:rPr>
          <w:rFonts w:ascii="Times New Roman" w:hAnsi="Times New Roman" w:cs="Times New Roman"/>
          <w:b/>
          <w:color w:val="212121"/>
          <w:spacing w:val="1"/>
          <w:sz w:val="24"/>
        </w:rPr>
        <w:t xml:space="preserve"> </w:t>
      </w:r>
      <w:proofErr w:type="spellStart"/>
      <w:r w:rsidR="00B82441" w:rsidRPr="000509BD">
        <w:rPr>
          <w:rFonts w:ascii="Times New Roman" w:hAnsi="Times New Roman" w:cs="Times New Roman"/>
          <w:b/>
          <w:color w:val="212121"/>
          <w:spacing w:val="1"/>
          <w:sz w:val="24"/>
        </w:rPr>
        <w:t>P.</w:t>
      </w:r>
      <w:proofErr w:type="gramStart"/>
      <w:r w:rsidR="00B82441" w:rsidRPr="000509BD">
        <w:rPr>
          <w:rFonts w:ascii="Times New Roman" w:hAnsi="Times New Roman" w:cs="Times New Roman"/>
          <w:b/>
          <w:color w:val="212121"/>
          <w:spacing w:val="1"/>
          <w:sz w:val="24"/>
        </w:rPr>
        <w:t>O.</w:t>
      </w:r>
      <w:r w:rsidR="00B82441" w:rsidRPr="000509BD">
        <w:rPr>
          <w:rFonts w:ascii="Times New Roman" w:hAnsi="Times New Roman" w:cs="Times New Roman"/>
          <w:b/>
          <w:color w:val="212121"/>
          <w:sz w:val="24"/>
        </w:rPr>
        <w:t>Thiruvananthapuram</w:t>
      </w:r>
      <w:proofErr w:type="spellEnd"/>
      <w:proofErr w:type="gramEnd"/>
      <w:r w:rsidR="00B82441" w:rsidRPr="000509BD">
        <w:rPr>
          <w:rFonts w:ascii="Times New Roman" w:hAnsi="Times New Roman" w:cs="Times New Roman"/>
          <w:b/>
          <w:color w:val="212121"/>
          <w:sz w:val="24"/>
        </w:rPr>
        <w:t>,</w:t>
      </w:r>
      <w:r w:rsidR="00B82441" w:rsidRPr="000509BD">
        <w:rPr>
          <w:rFonts w:ascii="Times New Roman" w:hAnsi="Times New Roman" w:cs="Times New Roman"/>
          <w:b/>
          <w:color w:val="212121"/>
          <w:spacing w:val="-5"/>
          <w:sz w:val="24"/>
        </w:rPr>
        <w:t xml:space="preserve"> </w:t>
      </w:r>
      <w:r w:rsidR="00B82441" w:rsidRPr="000509BD">
        <w:rPr>
          <w:rFonts w:ascii="Times New Roman" w:hAnsi="Times New Roman" w:cs="Times New Roman"/>
          <w:b/>
          <w:color w:val="212121"/>
          <w:sz w:val="24"/>
        </w:rPr>
        <w:t>Kerala.</w:t>
      </w:r>
      <w:r w:rsidR="00B82441" w:rsidRPr="000509BD">
        <w:rPr>
          <w:rFonts w:ascii="Times New Roman" w:hAnsi="Times New Roman" w:cs="Times New Roman"/>
          <w:sz w:val="24"/>
        </w:rPr>
        <w:t xml:space="preserve"> </w:t>
      </w:r>
      <w:r w:rsidRPr="000509BD">
        <w:rPr>
          <w:rFonts w:ascii="Times New Roman" w:hAnsi="Times New Roman" w:cs="Times New Roman"/>
          <w:sz w:val="24"/>
        </w:rPr>
        <w:t>invites offers for “</w:t>
      </w:r>
      <w:r w:rsidRPr="000509BD">
        <w:rPr>
          <w:rFonts w:ascii="Times New Roman" w:hAnsi="Times New Roman" w:cs="Times New Roman"/>
          <w:b/>
          <w:sz w:val="24"/>
        </w:rPr>
        <w:t xml:space="preserve">Engagement of </w:t>
      </w:r>
      <w:r w:rsidR="009B4E20" w:rsidRPr="000509BD">
        <w:rPr>
          <w:rFonts w:ascii="Times New Roman" w:hAnsi="Times New Roman" w:cs="Times New Roman"/>
          <w:b/>
          <w:sz w:val="24"/>
        </w:rPr>
        <w:t xml:space="preserve">Innova </w:t>
      </w:r>
      <w:proofErr w:type="spellStart"/>
      <w:r w:rsidR="009B4E20" w:rsidRPr="000509BD">
        <w:rPr>
          <w:rFonts w:ascii="Times New Roman" w:hAnsi="Times New Roman" w:cs="Times New Roman"/>
          <w:b/>
          <w:sz w:val="24"/>
        </w:rPr>
        <w:t>Crysta</w:t>
      </w:r>
      <w:proofErr w:type="spellEnd"/>
      <w:r w:rsidR="009A7B8C">
        <w:rPr>
          <w:rFonts w:ascii="Times New Roman" w:hAnsi="Times New Roman" w:cs="Times New Roman"/>
          <w:b/>
          <w:sz w:val="24"/>
        </w:rPr>
        <w:t xml:space="preserve"> </w:t>
      </w:r>
      <w:r w:rsidR="003F3DCE">
        <w:rPr>
          <w:rFonts w:ascii="Cambria" w:eastAsia="Cambria" w:hAnsi="Cambria" w:cs="Cambria"/>
          <w:b/>
        </w:rPr>
        <w:t>for Graphene project</w:t>
      </w:r>
      <w:r w:rsidR="009B4E20" w:rsidRPr="000509BD">
        <w:rPr>
          <w:rFonts w:ascii="Times New Roman" w:hAnsi="Times New Roman" w:cs="Times New Roman"/>
          <w:b/>
          <w:sz w:val="24"/>
        </w:rPr>
        <w:t xml:space="preserve"> (Purchased on or after 1 </w:t>
      </w:r>
      <w:proofErr w:type="spellStart"/>
      <w:r w:rsidR="009B4E20" w:rsidRPr="000509BD">
        <w:rPr>
          <w:rFonts w:ascii="Times New Roman" w:hAnsi="Times New Roman" w:cs="Times New Roman"/>
          <w:b/>
          <w:sz w:val="24"/>
        </w:rPr>
        <w:t>st</w:t>
      </w:r>
      <w:proofErr w:type="spellEnd"/>
      <w:r w:rsidR="009B4E20" w:rsidRPr="000509BD">
        <w:rPr>
          <w:rFonts w:ascii="Times New Roman" w:hAnsi="Times New Roman" w:cs="Times New Roman"/>
          <w:b/>
          <w:sz w:val="24"/>
        </w:rPr>
        <w:t xml:space="preserve"> January 20</w:t>
      </w:r>
      <w:r w:rsidR="007E545E">
        <w:rPr>
          <w:rFonts w:ascii="Times New Roman" w:hAnsi="Times New Roman" w:cs="Times New Roman"/>
          <w:b/>
          <w:sz w:val="24"/>
        </w:rPr>
        <w:t>19</w:t>
      </w:r>
      <w:r w:rsidR="009B4E20" w:rsidRPr="000509BD">
        <w:rPr>
          <w:rFonts w:ascii="Times New Roman" w:hAnsi="Times New Roman" w:cs="Times New Roman"/>
          <w:b/>
          <w:sz w:val="24"/>
        </w:rPr>
        <w:t>)</w:t>
      </w:r>
      <w:r w:rsidR="009B4E20" w:rsidRPr="000509BD">
        <w:rPr>
          <w:rFonts w:ascii="Times New Roman" w:hAnsi="Times New Roman" w:cs="Times New Roman"/>
        </w:rPr>
        <w:t xml:space="preserve"> </w:t>
      </w:r>
      <w:r w:rsidRPr="000509BD">
        <w:rPr>
          <w:rFonts w:ascii="Times New Roman" w:hAnsi="Times New Roman" w:cs="Times New Roman"/>
          <w:b/>
          <w:sz w:val="24"/>
        </w:rPr>
        <w:t>- 1 No. on Contract</w:t>
      </w:r>
      <w:r w:rsidRPr="000509BD">
        <w:rPr>
          <w:rFonts w:ascii="Times New Roman" w:hAnsi="Times New Roman" w:cs="Times New Roman"/>
          <w:b/>
          <w:spacing w:val="1"/>
          <w:sz w:val="24"/>
        </w:rPr>
        <w:t xml:space="preserve"> </w:t>
      </w:r>
      <w:r w:rsidR="009B4E20" w:rsidRPr="000509BD">
        <w:rPr>
          <w:rFonts w:ascii="Times New Roman" w:hAnsi="Times New Roman" w:cs="Times New Roman"/>
          <w:b/>
          <w:sz w:val="24"/>
        </w:rPr>
        <w:t>w</w:t>
      </w:r>
      <w:r w:rsidRPr="000509BD">
        <w:rPr>
          <w:rFonts w:ascii="Times New Roman" w:hAnsi="Times New Roman" w:cs="Times New Roman"/>
          <w:b/>
          <w:sz w:val="24"/>
        </w:rPr>
        <w:t xml:space="preserve">ith driver for </w:t>
      </w:r>
      <w:r w:rsidR="00117C4E" w:rsidRPr="000509BD">
        <w:rPr>
          <w:rFonts w:ascii="Times New Roman" w:hAnsi="Times New Roman" w:cs="Times New Roman"/>
          <w:b/>
          <w:color w:val="212121"/>
          <w:sz w:val="24"/>
        </w:rPr>
        <w:t>Digital</w:t>
      </w:r>
      <w:r w:rsidR="00117C4E" w:rsidRPr="000509BD">
        <w:rPr>
          <w:rFonts w:ascii="Times New Roman" w:hAnsi="Times New Roman" w:cs="Times New Roman"/>
          <w:b/>
          <w:color w:val="212121"/>
          <w:spacing w:val="1"/>
          <w:sz w:val="24"/>
        </w:rPr>
        <w:t xml:space="preserve"> </w:t>
      </w:r>
      <w:r w:rsidR="00117C4E" w:rsidRPr="000509BD">
        <w:rPr>
          <w:rFonts w:ascii="Times New Roman" w:hAnsi="Times New Roman" w:cs="Times New Roman"/>
          <w:b/>
          <w:color w:val="212121"/>
          <w:sz w:val="24"/>
        </w:rPr>
        <w:t>University</w:t>
      </w:r>
      <w:r w:rsidR="00117C4E" w:rsidRPr="000509BD">
        <w:rPr>
          <w:rFonts w:ascii="Times New Roman" w:hAnsi="Times New Roman" w:cs="Times New Roman"/>
          <w:b/>
          <w:color w:val="212121"/>
          <w:spacing w:val="1"/>
          <w:sz w:val="24"/>
        </w:rPr>
        <w:t xml:space="preserve"> </w:t>
      </w:r>
      <w:r w:rsidR="00117C4E" w:rsidRPr="000509BD">
        <w:rPr>
          <w:rFonts w:ascii="Times New Roman" w:hAnsi="Times New Roman" w:cs="Times New Roman"/>
          <w:b/>
          <w:color w:val="212121"/>
          <w:sz w:val="24"/>
        </w:rPr>
        <w:t>Kerala,</w:t>
      </w:r>
      <w:r w:rsidR="00117C4E" w:rsidRPr="000509BD">
        <w:rPr>
          <w:rFonts w:ascii="Times New Roman" w:hAnsi="Times New Roman" w:cs="Times New Roman"/>
          <w:b/>
          <w:color w:val="212121"/>
          <w:spacing w:val="1"/>
          <w:sz w:val="24"/>
        </w:rPr>
        <w:t xml:space="preserve"> </w:t>
      </w:r>
      <w:proofErr w:type="spellStart"/>
      <w:r w:rsidR="00117C4E" w:rsidRPr="000509BD">
        <w:rPr>
          <w:rFonts w:ascii="Times New Roman" w:hAnsi="Times New Roman" w:cs="Times New Roman"/>
          <w:b/>
          <w:color w:val="212121"/>
          <w:sz w:val="24"/>
        </w:rPr>
        <w:t>Technocity</w:t>
      </w:r>
      <w:proofErr w:type="spellEnd"/>
      <w:r w:rsidR="00117C4E" w:rsidRPr="000509BD">
        <w:rPr>
          <w:rFonts w:ascii="Times New Roman" w:hAnsi="Times New Roman" w:cs="Times New Roman"/>
          <w:b/>
          <w:color w:val="212121"/>
          <w:spacing w:val="1"/>
          <w:sz w:val="24"/>
        </w:rPr>
        <w:t xml:space="preserve"> </w:t>
      </w:r>
      <w:r w:rsidR="00117C4E" w:rsidRPr="000509BD">
        <w:rPr>
          <w:rFonts w:ascii="Times New Roman" w:hAnsi="Times New Roman" w:cs="Times New Roman"/>
          <w:b/>
          <w:color w:val="212121"/>
          <w:sz w:val="24"/>
        </w:rPr>
        <w:t>Campus,</w:t>
      </w:r>
      <w:r w:rsidR="00117C4E" w:rsidRPr="000509BD">
        <w:rPr>
          <w:rFonts w:ascii="Times New Roman" w:hAnsi="Times New Roman" w:cs="Times New Roman"/>
          <w:b/>
          <w:color w:val="212121"/>
          <w:spacing w:val="1"/>
          <w:sz w:val="24"/>
        </w:rPr>
        <w:t xml:space="preserve"> </w:t>
      </w:r>
      <w:proofErr w:type="spellStart"/>
      <w:r w:rsidR="00117C4E" w:rsidRPr="000509BD">
        <w:rPr>
          <w:rFonts w:ascii="Times New Roman" w:hAnsi="Times New Roman" w:cs="Times New Roman"/>
          <w:b/>
          <w:color w:val="212121"/>
          <w:sz w:val="24"/>
        </w:rPr>
        <w:t>Thonnakkal</w:t>
      </w:r>
      <w:proofErr w:type="spellEnd"/>
      <w:r w:rsidR="00117C4E" w:rsidRPr="000509BD">
        <w:rPr>
          <w:rFonts w:ascii="Times New Roman" w:hAnsi="Times New Roman" w:cs="Times New Roman"/>
          <w:b/>
          <w:color w:val="212121"/>
          <w:spacing w:val="1"/>
          <w:sz w:val="24"/>
        </w:rPr>
        <w:t xml:space="preserve"> </w:t>
      </w:r>
      <w:r w:rsidR="00117C4E" w:rsidRPr="000509BD">
        <w:rPr>
          <w:rFonts w:ascii="Times New Roman" w:hAnsi="Times New Roman" w:cs="Times New Roman"/>
          <w:b/>
          <w:color w:val="212121"/>
          <w:sz w:val="24"/>
        </w:rPr>
        <w:t>P</w:t>
      </w:r>
      <w:r w:rsidR="00117C4E" w:rsidRPr="000509BD">
        <w:rPr>
          <w:rFonts w:ascii="Times New Roman" w:hAnsi="Times New Roman" w:cs="Times New Roman"/>
          <w:b/>
          <w:color w:val="212121"/>
          <w:spacing w:val="1"/>
          <w:sz w:val="24"/>
        </w:rPr>
        <w:t xml:space="preserve"> </w:t>
      </w:r>
      <w:r w:rsidR="00117C4E" w:rsidRPr="000509BD">
        <w:rPr>
          <w:rFonts w:ascii="Times New Roman" w:hAnsi="Times New Roman" w:cs="Times New Roman"/>
          <w:b/>
          <w:color w:val="212121"/>
          <w:sz w:val="24"/>
        </w:rPr>
        <w:t>O,</w:t>
      </w:r>
      <w:r w:rsidR="00117C4E" w:rsidRPr="000509BD">
        <w:rPr>
          <w:rFonts w:ascii="Times New Roman" w:hAnsi="Times New Roman" w:cs="Times New Roman"/>
          <w:b/>
          <w:color w:val="212121"/>
          <w:spacing w:val="1"/>
          <w:sz w:val="24"/>
        </w:rPr>
        <w:t xml:space="preserve"> </w:t>
      </w:r>
      <w:r w:rsidR="00117C4E" w:rsidRPr="000509BD">
        <w:rPr>
          <w:rFonts w:ascii="Times New Roman" w:hAnsi="Times New Roman" w:cs="Times New Roman"/>
          <w:b/>
          <w:color w:val="212121"/>
          <w:sz w:val="24"/>
        </w:rPr>
        <w:t>Thiruvananthapuram,</w:t>
      </w:r>
      <w:r w:rsidR="00117C4E" w:rsidRPr="000509BD">
        <w:rPr>
          <w:rFonts w:ascii="Times New Roman" w:hAnsi="Times New Roman" w:cs="Times New Roman"/>
          <w:b/>
          <w:color w:val="212121"/>
          <w:spacing w:val="-5"/>
          <w:sz w:val="24"/>
        </w:rPr>
        <w:t xml:space="preserve"> </w:t>
      </w:r>
      <w:r w:rsidR="00C05BAD" w:rsidRPr="000509BD">
        <w:rPr>
          <w:rFonts w:ascii="Times New Roman" w:hAnsi="Times New Roman" w:cs="Times New Roman"/>
          <w:b/>
          <w:color w:val="212121"/>
          <w:sz w:val="24"/>
        </w:rPr>
        <w:t>Kerala</w:t>
      </w:r>
      <w:r w:rsidR="00C05BAD" w:rsidRPr="000509BD">
        <w:rPr>
          <w:rFonts w:ascii="Times New Roman" w:hAnsi="Times New Roman" w:cs="Times New Roman"/>
          <w:color w:val="212121"/>
          <w:sz w:val="24"/>
        </w:rPr>
        <w:t>”</w:t>
      </w:r>
      <w:r w:rsidRPr="000509BD">
        <w:rPr>
          <w:rFonts w:ascii="Times New Roman" w:hAnsi="Times New Roman" w:cs="Times New Roman"/>
          <w:b/>
          <w:sz w:val="24"/>
        </w:rPr>
        <w:t xml:space="preserve"> </w:t>
      </w:r>
      <w:r w:rsidRPr="000509BD">
        <w:rPr>
          <w:rFonts w:ascii="Times New Roman" w:hAnsi="Times New Roman" w:cs="Times New Roman"/>
          <w:sz w:val="24"/>
        </w:rPr>
        <w:t>in excellent condition on monthly contract basis with following</w:t>
      </w:r>
      <w:r w:rsidRPr="000509BD">
        <w:rPr>
          <w:rFonts w:ascii="Times New Roman" w:hAnsi="Times New Roman" w:cs="Times New Roman"/>
          <w:spacing w:val="1"/>
          <w:sz w:val="24"/>
        </w:rPr>
        <w:t xml:space="preserve"> </w:t>
      </w:r>
      <w:r w:rsidRPr="000509BD">
        <w:rPr>
          <w:rFonts w:ascii="Times New Roman" w:hAnsi="Times New Roman" w:cs="Times New Roman"/>
          <w:sz w:val="24"/>
        </w:rPr>
        <w:t>conditions</w:t>
      </w:r>
      <w:r w:rsidRPr="000509BD">
        <w:rPr>
          <w:rFonts w:ascii="Times New Roman" w:hAnsi="Times New Roman" w:cs="Times New Roman"/>
          <w:spacing w:val="1"/>
          <w:sz w:val="24"/>
        </w:rPr>
        <w:t xml:space="preserve"> </w:t>
      </w:r>
      <w:r w:rsidRPr="000509BD">
        <w:rPr>
          <w:rFonts w:ascii="Times New Roman" w:hAnsi="Times New Roman" w:cs="Times New Roman"/>
          <w:sz w:val="24"/>
        </w:rPr>
        <w:t>from</w:t>
      </w:r>
      <w:r w:rsidRPr="000509BD">
        <w:rPr>
          <w:rFonts w:ascii="Times New Roman" w:hAnsi="Times New Roman" w:cs="Times New Roman"/>
          <w:spacing w:val="1"/>
          <w:sz w:val="24"/>
        </w:rPr>
        <w:t xml:space="preserve"> </w:t>
      </w:r>
      <w:r w:rsidRPr="000509BD">
        <w:rPr>
          <w:rFonts w:ascii="Times New Roman" w:hAnsi="Times New Roman" w:cs="Times New Roman"/>
          <w:sz w:val="24"/>
        </w:rPr>
        <w:t>reputed,</w:t>
      </w:r>
      <w:r w:rsidRPr="000509BD">
        <w:rPr>
          <w:rFonts w:ascii="Times New Roman" w:hAnsi="Times New Roman" w:cs="Times New Roman"/>
          <w:spacing w:val="1"/>
          <w:sz w:val="24"/>
        </w:rPr>
        <w:t xml:space="preserve"> </w:t>
      </w:r>
      <w:r w:rsidRPr="000509BD">
        <w:rPr>
          <w:rFonts w:ascii="Times New Roman" w:hAnsi="Times New Roman" w:cs="Times New Roman"/>
          <w:sz w:val="24"/>
        </w:rPr>
        <w:t>experienced</w:t>
      </w:r>
      <w:r w:rsidRPr="000509BD">
        <w:rPr>
          <w:rFonts w:ascii="Times New Roman" w:hAnsi="Times New Roman" w:cs="Times New Roman"/>
          <w:spacing w:val="1"/>
          <w:sz w:val="24"/>
        </w:rPr>
        <w:t xml:space="preserve"> </w:t>
      </w:r>
      <w:r w:rsidRPr="000509BD">
        <w:rPr>
          <w:rFonts w:ascii="Times New Roman" w:hAnsi="Times New Roman" w:cs="Times New Roman"/>
          <w:sz w:val="24"/>
        </w:rPr>
        <w:t>and</w:t>
      </w:r>
      <w:r w:rsidRPr="000509BD">
        <w:rPr>
          <w:rFonts w:ascii="Times New Roman" w:hAnsi="Times New Roman" w:cs="Times New Roman"/>
          <w:spacing w:val="1"/>
          <w:sz w:val="24"/>
        </w:rPr>
        <w:t xml:space="preserve"> </w:t>
      </w:r>
      <w:r w:rsidRPr="000509BD">
        <w:rPr>
          <w:rFonts w:ascii="Times New Roman" w:hAnsi="Times New Roman" w:cs="Times New Roman"/>
          <w:sz w:val="24"/>
        </w:rPr>
        <w:t>financially</w:t>
      </w:r>
      <w:r w:rsidRPr="000509BD">
        <w:rPr>
          <w:rFonts w:ascii="Times New Roman" w:hAnsi="Times New Roman" w:cs="Times New Roman"/>
          <w:spacing w:val="1"/>
          <w:sz w:val="24"/>
        </w:rPr>
        <w:t xml:space="preserve"> </w:t>
      </w:r>
      <w:r w:rsidRPr="000509BD">
        <w:rPr>
          <w:rFonts w:ascii="Times New Roman" w:hAnsi="Times New Roman" w:cs="Times New Roman"/>
          <w:sz w:val="24"/>
        </w:rPr>
        <w:t>sound</w:t>
      </w:r>
      <w:r w:rsidRPr="000509BD">
        <w:rPr>
          <w:rFonts w:ascii="Times New Roman" w:hAnsi="Times New Roman" w:cs="Times New Roman"/>
          <w:spacing w:val="1"/>
          <w:sz w:val="24"/>
        </w:rPr>
        <w:t xml:space="preserve"> </w:t>
      </w:r>
      <w:r w:rsidRPr="000509BD">
        <w:rPr>
          <w:rFonts w:ascii="Times New Roman" w:hAnsi="Times New Roman" w:cs="Times New Roman"/>
          <w:sz w:val="24"/>
        </w:rPr>
        <w:t>agencies/individuals.</w:t>
      </w:r>
      <w:r w:rsidRPr="000509BD">
        <w:rPr>
          <w:rFonts w:ascii="Times New Roman" w:hAnsi="Times New Roman" w:cs="Times New Roman"/>
          <w:spacing w:val="1"/>
          <w:sz w:val="24"/>
        </w:rPr>
        <w:t xml:space="preserve"> </w:t>
      </w:r>
      <w:r w:rsidRPr="000509BD">
        <w:rPr>
          <w:rFonts w:ascii="Times New Roman" w:hAnsi="Times New Roman" w:cs="Times New Roman"/>
          <w:sz w:val="24"/>
        </w:rPr>
        <w:t>The</w:t>
      </w:r>
      <w:r w:rsidRPr="000509BD">
        <w:rPr>
          <w:rFonts w:ascii="Times New Roman" w:hAnsi="Times New Roman" w:cs="Times New Roman"/>
          <w:spacing w:val="1"/>
          <w:sz w:val="24"/>
        </w:rPr>
        <w:t xml:space="preserve"> </w:t>
      </w:r>
      <w:r w:rsidRPr="000509BD">
        <w:rPr>
          <w:rFonts w:ascii="Times New Roman" w:hAnsi="Times New Roman" w:cs="Times New Roman"/>
          <w:sz w:val="24"/>
        </w:rPr>
        <w:t>contract will be for a period of one year initially and may be extend, subject to satisfactory</w:t>
      </w:r>
      <w:r w:rsidRPr="000509BD">
        <w:rPr>
          <w:rFonts w:ascii="Times New Roman" w:hAnsi="Times New Roman" w:cs="Times New Roman"/>
          <w:spacing w:val="1"/>
          <w:sz w:val="24"/>
        </w:rPr>
        <w:t xml:space="preserve"> </w:t>
      </w:r>
      <w:r w:rsidRPr="000509BD">
        <w:rPr>
          <w:rFonts w:ascii="Times New Roman" w:hAnsi="Times New Roman" w:cs="Times New Roman"/>
          <w:sz w:val="24"/>
        </w:rPr>
        <w:t>performance</w:t>
      </w:r>
      <w:r w:rsidRPr="000509BD">
        <w:rPr>
          <w:rFonts w:ascii="Times New Roman" w:hAnsi="Times New Roman" w:cs="Times New Roman"/>
          <w:spacing w:val="-1"/>
          <w:sz w:val="24"/>
        </w:rPr>
        <w:t xml:space="preserve"> </w:t>
      </w:r>
      <w:r w:rsidRPr="000509BD">
        <w:rPr>
          <w:rFonts w:ascii="Times New Roman" w:hAnsi="Times New Roman" w:cs="Times New Roman"/>
          <w:sz w:val="24"/>
        </w:rPr>
        <w:t>of</w:t>
      </w:r>
      <w:r w:rsidRPr="000509BD">
        <w:rPr>
          <w:rFonts w:ascii="Times New Roman" w:hAnsi="Times New Roman" w:cs="Times New Roman"/>
          <w:spacing w:val="-1"/>
          <w:sz w:val="24"/>
        </w:rPr>
        <w:t xml:space="preserve"> </w:t>
      </w:r>
      <w:r w:rsidRPr="000509BD">
        <w:rPr>
          <w:rFonts w:ascii="Times New Roman" w:hAnsi="Times New Roman" w:cs="Times New Roman"/>
          <w:sz w:val="24"/>
        </w:rPr>
        <w:t>the</w:t>
      </w:r>
      <w:r w:rsidRPr="000509BD">
        <w:rPr>
          <w:rFonts w:ascii="Times New Roman" w:hAnsi="Times New Roman" w:cs="Times New Roman"/>
          <w:spacing w:val="-3"/>
          <w:sz w:val="24"/>
        </w:rPr>
        <w:t xml:space="preserve"> </w:t>
      </w:r>
      <w:r w:rsidRPr="000509BD">
        <w:rPr>
          <w:rFonts w:ascii="Times New Roman" w:hAnsi="Times New Roman" w:cs="Times New Roman"/>
          <w:sz w:val="24"/>
        </w:rPr>
        <w:t>firm and with</w:t>
      </w:r>
      <w:r w:rsidRPr="000509BD">
        <w:rPr>
          <w:rFonts w:ascii="Times New Roman" w:hAnsi="Times New Roman" w:cs="Times New Roman"/>
          <w:spacing w:val="-1"/>
          <w:sz w:val="24"/>
        </w:rPr>
        <w:t xml:space="preserve"> </w:t>
      </w:r>
      <w:r w:rsidRPr="000509BD">
        <w:rPr>
          <w:rFonts w:ascii="Times New Roman" w:hAnsi="Times New Roman" w:cs="Times New Roman"/>
          <w:sz w:val="24"/>
        </w:rPr>
        <w:t>the</w:t>
      </w:r>
      <w:r w:rsidRPr="000509BD">
        <w:rPr>
          <w:rFonts w:ascii="Times New Roman" w:hAnsi="Times New Roman" w:cs="Times New Roman"/>
          <w:spacing w:val="-1"/>
          <w:sz w:val="24"/>
        </w:rPr>
        <w:t xml:space="preserve"> </w:t>
      </w:r>
      <w:r w:rsidRPr="000509BD">
        <w:rPr>
          <w:rFonts w:ascii="Times New Roman" w:hAnsi="Times New Roman" w:cs="Times New Roman"/>
          <w:sz w:val="24"/>
        </w:rPr>
        <w:t>approval</w:t>
      </w:r>
      <w:r w:rsidRPr="000509BD">
        <w:rPr>
          <w:rFonts w:ascii="Times New Roman" w:hAnsi="Times New Roman" w:cs="Times New Roman"/>
          <w:spacing w:val="-1"/>
          <w:sz w:val="24"/>
        </w:rPr>
        <w:t xml:space="preserve"> </w:t>
      </w:r>
      <w:r w:rsidRPr="000509BD">
        <w:rPr>
          <w:rFonts w:ascii="Times New Roman" w:hAnsi="Times New Roman" w:cs="Times New Roman"/>
          <w:sz w:val="24"/>
        </w:rPr>
        <w:t>of</w:t>
      </w:r>
      <w:r w:rsidRPr="000509BD">
        <w:rPr>
          <w:rFonts w:ascii="Times New Roman" w:hAnsi="Times New Roman" w:cs="Times New Roman"/>
          <w:spacing w:val="1"/>
          <w:sz w:val="24"/>
        </w:rPr>
        <w:t xml:space="preserve"> </w:t>
      </w:r>
      <w:r w:rsidRPr="000509BD">
        <w:rPr>
          <w:rFonts w:ascii="Times New Roman" w:hAnsi="Times New Roman" w:cs="Times New Roman"/>
          <w:sz w:val="24"/>
        </w:rPr>
        <w:t>Competent Authority.</w:t>
      </w:r>
    </w:p>
    <w:p w:rsidR="00ED25CD" w:rsidRPr="00ED25CD" w:rsidRDefault="00ED25CD" w:rsidP="00ED25CD">
      <w:pPr>
        <w:jc w:val="both"/>
        <w:rPr>
          <w:rFonts w:ascii="Cambria" w:eastAsia="Cambria" w:hAnsi="Cambria" w:cs="Cambria"/>
          <w:b/>
        </w:rPr>
      </w:pPr>
    </w:p>
    <w:p w:rsidR="00904CA7" w:rsidRPr="008B43A6" w:rsidRDefault="00C02802" w:rsidP="008B43A6">
      <w:pPr>
        <w:pStyle w:val="ListParagraph"/>
        <w:numPr>
          <w:ilvl w:val="0"/>
          <w:numId w:val="3"/>
        </w:numPr>
        <w:tabs>
          <w:tab w:val="left" w:pos="880"/>
        </w:tabs>
        <w:spacing w:before="1"/>
        <w:ind w:hanging="361"/>
        <w:rPr>
          <w:rFonts w:ascii="Times New Roman" w:hAnsi="Times New Roman" w:cs="Times New Roman"/>
          <w:b/>
          <w:sz w:val="24"/>
        </w:rPr>
      </w:pPr>
      <w:r w:rsidRPr="00EB1543">
        <w:rPr>
          <w:rFonts w:ascii="Times New Roman" w:hAnsi="Times New Roman" w:cs="Times New Roman"/>
          <w:b/>
          <w:sz w:val="24"/>
        </w:rPr>
        <w:t>Notice</w:t>
      </w:r>
      <w:r w:rsidRPr="00EB1543">
        <w:rPr>
          <w:rFonts w:ascii="Times New Roman" w:hAnsi="Times New Roman" w:cs="Times New Roman"/>
          <w:b/>
          <w:spacing w:val="-2"/>
          <w:sz w:val="24"/>
        </w:rPr>
        <w:t xml:space="preserve"> </w:t>
      </w:r>
      <w:r w:rsidRPr="00EB1543">
        <w:rPr>
          <w:rFonts w:ascii="Times New Roman" w:hAnsi="Times New Roman" w:cs="Times New Roman"/>
          <w:b/>
          <w:sz w:val="24"/>
        </w:rPr>
        <w:t>inviting</w:t>
      </w:r>
      <w:r w:rsidRPr="00EB1543">
        <w:rPr>
          <w:rFonts w:ascii="Times New Roman" w:hAnsi="Times New Roman" w:cs="Times New Roman"/>
          <w:b/>
          <w:spacing w:val="-1"/>
          <w:sz w:val="24"/>
        </w:rPr>
        <w:t xml:space="preserve"> </w:t>
      </w:r>
      <w:r w:rsidRPr="00EB1543">
        <w:rPr>
          <w:rFonts w:ascii="Times New Roman" w:hAnsi="Times New Roman" w:cs="Times New Roman"/>
          <w:b/>
          <w:sz w:val="24"/>
        </w:rPr>
        <w:t>Tender</w:t>
      </w:r>
    </w:p>
    <w:p w:rsidR="00904CA7" w:rsidRPr="000509BD" w:rsidRDefault="00C02802" w:rsidP="0085418B">
      <w:pPr>
        <w:pStyle w:val="ListParagraph"/>
        <w:numPr>
          <w:ilvl w:val="1"/>
          <w:numId w:val="7"/>
        </w:numPr>
        <w:tabs>
          <w:tab w:val="left" w:pos="1586"/>
          <w:tab w:val="left" w:pos="5920"/>
        </w:tabs>
        <w:rPr>
          <w:rFonts w:ascii="Times New Roman" w:hAnsi="Times New Roman" w:cs="Times New Roman"/>
          <w:sz w:val="24"/>
        </w:rPr>
      </w:pPr>
      <w:r w:rsidRPr="000509BD">
        <w:rPr>
          <w:rFonts w:ascii="Times New Roman" w:hAnsi="Times New Roman" w:cs="Times New Roman"/>
          <w:sz w:val="24"/>
        </w:rPr>
        <w:t>Year</w:t>
      </w:r>
      <w:r w:rsidRPr="000509BD">
        <w:rPr>
          <w:rFonts w:ascii="Times New Roman" w:hAnsi="Times New Roman" w:cs="Times New Roman"/>
          <w:spacing w:val="-2"/>
          <w:sz w:val="24"/>
        </w:rPr>
        <w:t xml:space="preserve"> </w:t>
      </w:r>
      <w:r w:rsidRPr="000509BD">
        <w:rPr>
          <w:rFonts w:ascii="Times New Roman" w:hAnsi="Times New Roman" w:cs="Times New Roman"/>
          <w:sz w:val="24"/>
        </w:rPr>
        <w:t>of</w:t>
      </w:r>
      <w:r w:rsidRPr="000509BD">
        <w:rPr>
          <w:rFonts w:ascii="Times New Roman" w:hAnsi="Times New Roman" w:cs="Times New Roman"/>
          <w:spacing w:val="-1"/>
          <w:sz w:val="24"/>
        </w:rPr>
        <w:t xml:space="preserve"> </w:t>
      </w:r>
      <w:r w:rsidRPr="000509BD">
        <w:rPr>
          <w:rFonts w:ascii="Times New Roman" w:hAnsi="Times New Roman" w:cs="Times New Roman"/>
          <w:sz w:val="24"/>
        </w:rPr>
        <w:t>Manufacture:</w:t>
      </w:r>
      <w:r w:rsidRPr="000509BD">
        <w:rPr>
          <w:rFonts w:ascii="Times New Roman" w:hAnsi="Times New Roman" w:cs="Times New Roman"/>
          <w:sz w:val="24"/>
        </w:rPr>
        <w:tab/>
        <w:t>201</w:t>
      </w:r>
      <w:r w:rsidR="00CB48C7" w:rsidRPr="000509BD">
        <w:rPr>
          <w:rFonts w:ascii="Times New Roman" w:hAnsi="Times New Roman" w:cs="Times New Roman"/>
          <w:sz w:val="24"/>
        </w:rPr>
        <w:t>9</w:t>
      </w:r>
      <w:r w:rsidRPr="000509BD">
        <w:rPr>
          <w:rFonts w:ascii="Times New Roman" w:hAnsi="Times New Roman" w:cs="Times New Roman"/>
          <w:spacing w:val="-1"/>
          <w:sz w:val="24"/>
        </w:rPr>
        <w:t xml:space="preserve"> </w:t>
      </w:r>
      <w:r w:rsidRPr="000509BD">
        <w:rPr>
          <w:rFonts w:ascii="Times New Roman" w:hAnsi="Times New Roman" w:cs="Times New Roman"/>
          <w:sz w:val="24"/>
        </w:rPr>
        <w:t>or</w:t>
      </w:r>
      <w:r w:rsidRPr="000509BD">
        <w:rPr>
          <w:rFonts w:ascii="Times New Roman" w:hAnsi="Times New Roman" w:cs="Times New Roman"/>
          <w:spacing w:val="-1"/>
          <w:sz w:val="24"/>
        </w:rPr>
        <w:t xml:space="preserve"> </w:t>
      </w:r>
      <w:r w:rsidRPr="000509BD">
        <w:rPr>
          <w:rFonts w:ascii="Times New Roman" w:hAnsi="Times New Roman" w:cs="Times New Roman"/>
          <w:sz w:val="24"/>
        </w:rPr>
        <w:t>later</w:t>
      </w:r>
    </w:p>
    <w:p w:rsidR="00904CA7" w:rsidRPr="000509BD" w:rsidRDefault="00904CA7">
      <w:pPr>
        <w:pStyle w:val="BodyText"/>
        <w:spacing w:before="6"/>
        <w:rPr>
          <w:rFonts w:ascii="Times New Roman" w:hAnsi="Times New Roman" w:cs="Times New Roman"/>
          <w:sz w:val="27"/>
        </w:rPr>
      </w:pPr>
    </w:p>
    <w:p w:rsidR="00904CA7" w:rsidRPr="000509BD" w:rsidRDefault="00C02802" w:rsidP="0085418B">
      <w:pPr>
        <w:pStyle w:val="ListParagraph"/>
        <w:numPr>
          <w:ilvl w:val="1"/>
          <w:numId w:val="7"/>
        </w:numPr>
        <w:tabs>
          <w:tab w:val="left" w:pos="1586"/>
          <w:tab w:val="left" w:pos="5920"/>
        </w:tabs>
        <w:spacing w:before="1"/>
        <w:rPr>
          <w:rFonts w:ascii="Times New Roman" w:hAnsi="Times New Roman" w:cs="Times New Roman"/>
          <w:sz w:val="24"/>
        </w:rPr>
      </w:pPr>
      <w:r w:rsidRPr="000509BD">
        <w:rPr>
          <w:rFonts w:ascii="Times New Roman" w:hAnsi="Times New Roman" w:cs="Times New Roman"/>
          <w:sz w:val="24"/>
        </w:rPr>
        <w:t>Class</w:t>
      </w:r>
      <w:r w:rsidRPr="000509BD">
        <w:rPr>
          <w:rFonts w:ascii="Times New Roman" w:hAnsi="Times New Roman" w:cs="Times New Roman"/>
          <w:spacing w:val="-2"/>
          <w:sz w:val="24"/>
        </w:rPr>
        <w:t xml:space="preserve"> </w:t>
      </w:r>
      <w:r w:rsidRPr="000509BD">
        <w:rPr>
          <w:rFonts w:ascii="Times New Roman" w:hAnsi="Times New Roman" w:cs="Times New Roman"/>
          <w:sz w:val="24"/>
        </w:rPr>
        <w:t>of</w:t>
      </w:r>
      <w:r w:rsidRPr="000509BD">
        <w:rPr>
          <w:rFonts w:ascii="Times New Roman" w:hAnsi="Times New Roman" w:cs="Times New Roman"/>
          <w:spacing w:val="1"/>
          <w:sz w:val="24"/>
        </w:rPr>
        <w:t xml:space="preserve"> </w:t>
      </w:r>
      <w:r w:rsidRPr="000509BD">
        <w:rPr>
          <w:rFonts w:ascii="Times New Roman" w:hAnsi="Times New Roman" w:cs="Times New Roman"/>
          <w:sz w:val="24"/>
        </w:rPr>
        <w:t>Vehicle:</w:t>
      </w:r>
      <w:r w:rsidRPr="000509BD">
        <w:rPr>
          <w:rFonts w:ascii="Times New Roman" w:hAnsi="Times New Roman" w:cs="Times New Roman"/>
          <w:sz w:val="24"/>
        </w:rPr>
        <w:tab/>
        <w:t>Taxi</w:t>
      </w:r>
    </w:p>
    <w:p w:rsidR="00904CA7" w:rsidRPr="000509BD" w:rsidRDefault="00904CA7">
      <w:pPr>
        <w:pStyle w:val="BodyText"/>
        <w:spacing w:before="8"/>
        <w:rPr>
          <w:rFonts w:ascii="Times New Roman" w:hAnsi="Times New Roman" w:cs="Times New Roman"/>
          <w:sz w:val="27"/>
        </w:rPr>
      </w:pPr>
    </w:p>
    <w:p w:rsidR="00904CA7" w:rsidRPr="000509BD" w:rsidRDefault="00C02802" w:rsidP="0085418B">
      <w:pPr>
        <w:pStyle w:val="ListParagraph"/>
        <w:numPr>
          <w:ilvl w:val="1"/>
          <w:numId w:val="7"/>
        </w:numPr>
        <w:tabs>
          <w:tab w:val="left" w:pos="1586"/>
          <w:tab w:val="left" w:pos="5920"/>
        </w:tabs>
        <w:rPr>
          <w:rFonts w:ascii="Times New Roman" w:hAnsi="Times New Roman" w:cs="Times New Roman"/>
          <w:sz w:val="24"/>
        </w:rPr>
      </w:pPr>
      <w:r w:rsidRPr="000509BD">
        <w:rPr>
          <w:rFonts w:ascii="Times New Roman" w:hAnsi="Times New Roman" w:cs="Times New Roman"/>
          <w:sz w:val="24"/>
        </w:rPr>
        <w:t>Tender</w:t>
      </w:r>
      <w:r w:rsidRPr="000509BD">
        <w:rPr>
          <w:rFonts w:ascii="Times New Roman" w:hAnsi="Times New Roman" w:cs="Times New Roman"/>
          <w:spacing w:val="-2"/>
          <w:sz w:val="24"/>
        </w:rPr>
        <w:t xml:space="preserve"> </w:t>
      </w:r>
      <w:r w:rsidRPr="000509BD">
        <w:rPr>
          <w:rFonts w:ascii="Times New Roman" w:hAnsi="Times New Roman" w:cs="Times New Roman"/>
          <w:sz w:val="24"/>
        </w:rPr>
        <w:t>Fee:</w:t>
      </w:r>
      <w:r w:rsidRPr="000509BD">
        <w:rPr>
          <w:rFonts w:ascii="Times New Roman" w:hAnsi="Times New Roman" w:cs="Times New Roman"/>
          <w:sz w:val="24"/>
        </w:rPr>
        <w:tab/>
        <w:t>Rs. 1,180/-</w:t>
      </w:r>
    </w:p>
    <w:p w:rsidR="00904CA7" w:rsidRPr="000509BD" w:rsidRDefault="00904CA7">
      <w:pPr>
        <w:pStyle w:val="BodyText"/>
        <w:spacing w:before="7"/>
        <w:rPr>
          <w:rFonts w:ascii="Times New Roman" w:hAnsi="Times New Roman" w:cs="Times New Roman"/>
          <w:sz w:val="27"/>
        </w:rPr>
      </w:pPr>
    </w:p>
    <w:p w:rsidR="00904CA7" w:rsidRPr="000509BD" w:rsidRDefault="00C02802" w:rsidP="0085418B">
      <w:pPr>
        <w:pStyle w:val="ListParagraph"/>
        <w:numPr>
          <w:ilvl w:val="1"/>
          <w:numId w:val="7"/>
        </w:numPr>
        <w:tabs>
          <w:tab w:val="left" w:pos="1586"/>
          <w:tab w:val="left" w:pos="5920"/>
        </w:tabs>
        <w:rPr>
          <w:rFonts w:ascii="Times New Roman" w:hAnsi="Times New Roman" w:cs="Times New Roman"/>
          <w:sz w:val="24"/>
        </w:rPr>
      </w:pPr>
      <w:r w:rsidRPr="000509BD">
        <w:rPr>
          <w:rFonts w:ascii="Times New Roman" w:hAnsi="Times New Roman" w:cs="Times New Roman"/>
          <w:sz w:val="24"/>
        </w:rPr>
        <w:t>Earnest</w:t>
      </w:r>
      <w:r w:rsidRPr="000509BD">
        <w:rPr>
          <w:rFonts w:ascii="Times New Roman" w:hAnsi="Times New Roman" w:cs="Times New Roman"/>
          <w:spacing w:val="-3"/>
          <w:sz w:val="24"/>
        </w:rPr>
        <w:t xml:space="preserve"> </w:t>
      </w:r>
      <w:r w:rsidRPr="000509BD">
        <w:rPr>
          <w:rFonts w:ascii="Times New Roman" w:hAnsi="Times New Roman" w:cs="Times New Roman"/>
          <w:sz w:val="24"/>
        </w:rPr>
        <w:t>Money</w:t>
      </w:r>
      <w:r w:rsidRPr="000509BD">
        <w:rPr>
          <w:rFonts w:ascii="Times New Roman" w:hAnsi="Times New Roman" w:cs="Times New Roman"/>
          <w:spacing w:val="-4"/>
          <w:sz w:val="24"/>
        </w:rPr>
        <w:t xml:space="preserve"> </w:t>
      </w:r>
      <w:r w:rsidRPr="000509BD">
        <w:rPr>
          <w:rFonts w:ascii="Times New Roman" w:hAnsi="Times New Roman" w:cs="Times New Roman"/>
          <w:sz w:val="24"/>
        </w:rPr>
        <w:t>Deposit (EMD):</w:t>
      </w:r>
      <w:r w:rsidRPr="000509BD">
        <w:rPr>
          <w:rFonts w:ascii="Times New Roman" w:hAnsi="Times New Roman" w:cs="Times New Roman"/>
          <w:sz w:val="24"/>
        </w:rPr>
        <w:tab/>
        <w:t>Rs.5,000/-</w:t>
      </w:r>
    </w:p>
    <w:p w:rsidR="00904CA7" w:rsidRPr="000509BD" w:rsidRDefault="00904CA7">
      <w:pPr>
        <w:pStyle w:val="BodyText"/>
        <w:spacing w:before="6"/>
        <w:rPr>
          <w:rFonts w:ascii="Times New Roman" w:hAnsi="Times New Roman" w:cs="Times New Roman"/>
          <w:sz w:val="27"/>
        </w:rPr>
      </w:pPr>
    </w:p>
    <w:p w:rsidR="00904CA7" w:rsidRPr="000509BD" w:rsidRDefault="00C02802" w:rsidP="0085418B">
      <w:pPr>
        <w:pStyle w:val="ListParagraph"/>
        <w:numPr>
          <w:ilvl w:val="1"/>
          <w:numId w:val="7"/>
        </w:numPr>
        <w:tabs>
          <w:tab w:val="left" w:pos="1586"/>
          <w:tab w:val="left" w:pos="5920"/>
        </w:tabs>
        <w:rPr>
          <w:rFonts w:ascii="Times New Roman" w:hAnsi="Times New Roman" w:cs="Times New Roman"/>
          <w:sz w:val="24"/>
        </w:rPr>
      </w:pPr>
      <w:r w:rsidRPr="000509BD">
        <w:rPr>
          <w:rFonts w:ascii="Times New Roman" w:hAnsi="Times New Roman" w:cs="Times New Roman"/>
          <w:sz w:val="24"/>
        </w:rPr>
        <w:t>Last</w:t>
      </w:r>
      <w:r w:rsidRPr="000509BD">
        <w:rPr>
          <w:rFonts w:ascii="Times New Roman" w:hAnsi="Times New Roman" w:cs="Times New Roman"/>
          <w:spacing w:val="-4"/>
          <w:sz w:val="24"/>
        </w:rPr>
        <w:t xml:space="preserve"> </w:t>
      </w:r>
      <w:r w:rsidRPr="000509BD">
        <w:rPr>
          <w:rFonts w:ascii="Times New Roman" w:hAnsi="Times New Roman" w:cs="Times New Roman"/>
          <w:sz w:val="24"/>
        </w:rPr>
        <w:t>date</w:t>
      </w:r>
      <w:r w:rsidRPr="000509BD">
        <w:rPr>
          <w:rFonts w:ascii="Times New Roman" w:hAnsi="Times New Roman" w:cs="Times New Roman"/>
          <w:spacing w:val="-3"/>
          <w:sz w:val="24"/>
        </w:rPr>
        <w:t xml:space="preserve"> </w:t>
      </w:r>
      <w:r w:rsidRPr="000509BD">
        <w:rPr>
          <w:rFonts w:ascii="Times New Roman" w:hAnsi="Times New Roman" w:cs="Times New Roman"/>
          <w:sz w:val="24"/>
        </w:rPr>
        <w:t>for</w:t>
      </w:r>
      <w:r w:rsidRPr="000509BD">
        <w:rPr>
          <w:rFonts w:ascii="Times New Roman" w:hAnsi="Times New Roman" w:cs="Times New Roman"/>
          <w:spacing w:val="-1"/>
          <w:sz w:val="24"/>
        </w:rPr>
        <w:t xml:space="preserve"> </w:t>
      </w:r>
      <w:r w:rsidRPr="000509BD">
        <w:rPr>
          <w:rFonts w:ascii="Times New Roman" w:hAnsi="Times New Roman" w:cs="Times New Roman"/>
          <w:sz w:val="24"/>
        </w:rPr>
        <w:t>submission</w:t>
      </w:r>
      <w:r w:rsidRPr="000509BD">
        <w:rPr>
          <w:rFonts w:ascii="Times New Roman" w:hAnsi="Times New Roman" w:cs="Times New Roman"/>
          <w:spacing w:val="-1"/>
          <w:sz w:val="24"/>
        </w:rPr>
        <w:t xml:space="preserve"> </w:t>
      </w:r>
      <w:r w:rsidRPr="000509BD">
        <w:rPr>
          <w:rFonts w:ascii="Times New Roman" w:hAnsi="Times New Roman" w:cs="Times New Roman"/>
          <w:sz w:val="24"/>
        </w:rPr>
        <w:t>of</w:t>
      </w:r>
      <w:r w:rsidRPr="000509BD">
        <w:rPr>
          <w:rFonts w:ascii="Times New Roman" w:hAnsi="Times New Roman" w:cs="Times New Roman"/>
          <w:spacing w:val="-1"/>
          <w:sz w:val="24"/>
        </w:rPr>
        <w:t xml:space="preserve"> </w:t>
      </w:r>
      <w:r w:rsidRPr="000509BD">
        <w:rPr>
          <w:rFonts w:ascii="Times New Roman" w:hAnsi="Times New Roman" w:cs="Times New Roman"/>
          <w:sz w:val="24"/>
        </w:rPr>
        <w:t>bid:</w:t>
      </w:r>
      <w:r w:rsidRPr="000509BD">
        <w:rPr>
          <w:rFonts w:ascii="Times New Roman" w:hAnsi="Times New Roman" w:cs="Times New Roman"/>
          <w:sz w:val="24"/>
        </w:rPr>
        <w:tab/>
      </w:r>
      <w:r w:rsidR="007230B1" w:rsidRPr="000509BD">
        <w:rPr>
          <w:rFonts w:ascii="Times New Roman" w:hAnsi="Times New Roman" w:cs="Times New Roman"/>
          <w:sz w:val="24"/>
        </w:rPr>
        <w:t>Up to</w:t>
      </w:r>
      <w:r w:rsidRPr="000509BD">
        <w:rPr>
          <w:rFonts w:ascii="Times New Roman" w:hAnsi="Times New Roman" w:cs="Times New Roman"/>
          <w:spacing w:val="-2"/>
          <w:sz w:val="24"/>
        </w:rPr>
        <w:t xml:space="preserve"> </w:t>
      </w:r>
      <w:r w:rsidRPr="000509BD">
        <w:rPr>
          <w:rFonts w:ascii="Times New Roman" w:hAnsi="Times New Roman" w:cs="Times New Roman"/>
          <w:sz w:val="24"/>
        </w:rPr>
        <w:t>3.00</w:t>
      </w:r>
      <w:r w:rsidRPr="000509BD">
        <w:rPr>
          <w:rFonts w:ascii="Times New Roman" w:hAnsi="Times New Roman" w:cs="Times New Roman"/>
          <w:spacing w:val="-2"/>
          <w:sz w:val="24"/>
        </w:rPr>
        <w:t xml:space="preserve"> </w:t>
      </w:r>
      <w:r w:rsidRPr="000509BD">
        <w:rPr>
          <w:rFonts w:ascii="Times New Roman" w:hAnsi="Times New Roman" w:cs="Times New Roman"/>
          <w:sz w:val="24"/>
        </w:rPr>
        <w:t>p.m.</w:t>
      </w:r>
      <w:r w:rsidRPr="000509BD">
        <w:rPr>
          <w:rFonts w:ascii="Times New Roman" w:hAnsi="Times New Roman" w:cs="Times New Roman"/>
          <w:spacing w:val="-3"/>
          <w:sz w:val="24"/>
        </w:rPr>
        <w:t xml:space="preserve"> </w:t>
      </w:r>
      <w:r w:rsidRPr="000509BD">
        <w:rPr>
          <w:rFonts w:ascii="Times New Roman" w:hAnsi="Times New Roman" w:cs="Times New Roman"/>
          <w:sz w:val="24"/>
        </w:rPr>
        <w:t>on</w:t>
      </w:r>
      <w:r w:rsidRPr="000509BD">
        <w:rPr>
          <w:rFonts w:ascii="Times New Roman" w:hAnsi="Times New Roman" w:cs="Times New Roman"/>
          <w:spacing w:val="-3"/>
          <w:sz w:val="24"/>
        </w:rPr>
        <w:t xml:space="preserve"> </w:t>
      </w:r>
      <w:r w:rsidR="00DE1759">
        <w:rPr>
          <w:rFonts w:ascii="Times New Roman" w:hAnsi="Times New Roman" w:cs="Times New Roman"/>
          <w:sz w:val="24"/>
        </w:rPr>
        <w:t xml:space="preserve">September </w:t>
      </w:r>
      <w:r w:rsidR="00530302">
        <w:rPr>
          <w:rFonts w:ascii="Times New Roman" w:hAnsi="Times New Roman" w:cs="Times New Roman"/>
          <w:sz w:val="24"/>
        </w:rPr>
        <w:t>2</w:t>
      </w:r>
      <w:r w:rsidR="00ED25CD">
        <w:rPr>
          <w:rFonts w:ascii="Times New Roman" w:hAnsi="Times New Roman" w:cs="Times New Roman"/>
          <w:sz w:val="24"/>
        </w:rPr>
        <w:t>6</w:t>
      </w:r>
      <w:r w:rsidR="00DE1759" w:rsidRPr="00DE1759">
        <w:rPr>
          <w:rFonts w:ascii="Times New Roman" w:hAnsi="Times New Roman" w:cs="Times New Roman"/>
          <w:sz w:val="24"/>
          <w:vertAlign w:val="superscript"/>
        </w:rPr>
        <w:t>th</w:t>
      </w:r>
      <w:r w:rsidR="00DE1759">
        <w:rPr>
          <w:rFonts w:ascii="Times New Roman" w:hAnsi="Times New Roman" w:cs="Times New Roman"/>
          <w:sz w:val="24"/>
        </w:rPr>
        <w:t>, 2022</w:t>
      </w:r>
      <w:r w:rsidR="00117C4E" w:rsidRPr="000509BD">
        <w:rPr>
          <w:rFonts w:ascii="Times New Roman" w:hAnsi="Times New Roman" w:cs="Times New Roman"/>
          <w:sz w:val="24"/>
        </w:rPr>
        <w:t xml:space="preserve"> </w:t>
      </w:r>
    </w:p>
    <w:p w:rsidR="00904CA7" w:rsidRPr="000509BD" w:rsidRDefault="00904CA7">
      <w:pPr>
        <w:pStyle w:val="BodyText"/>
        <w:spacing w:before="6"/>
        <w:rPr>
          <w:rFonts w:ascii="Times New Roman" w:hAnsi="Times New Roman" w:cs="Times New Roman"/>
          <w:sz w:val="27"/>
        </w:rPr>
      </w:pPr>
    </w:p>
    <w:p w:rsidR="00904CA7" w:rsidRPr="00ED25CD" w:rsidRDefault="00C02802" w:rsidP="00ED25CD">
      <w:pPr>
        <w:pStyle w:val="ListParagraph"/>
        <w:numPr>
          <w:ilvl w:val="1"/>
          <w:numId w:val="7"/>
        </w:numPr>
        <w:tabs>
          <w:tab w:val="left" w:pos="5920"/>
        </w:tabs>
        <w:rPr>
          <w:rFonts w:ascii="Times New Roman" w:hAnsi="Times New Roman" w:cs="Times New Roman"/>
          <w:sz w:val="24"/>
        </w:rPr>
      </w:pPr>
      <w:r w:rsidRPr="000509BD">
        <w:rPr>
          <w:rFonts w:ascii="Times New Roman" w:hAnsi="Times New Roman" w:cs="Times New Roman"/>
          <w:sz w:val="24"/>
        </w:rPr>
        <w:t>Date</w:t>
      </w:r>
      <w:r w:rsidRPr="000509BD">
        <w:rPr>
          <w:rFonts w:ascii="Times New Roman" w:hAnsi="Times New Roman" w:cs="Times New Roman"/>
          <w:spacing w:val="-1"/>
          <w:sz w:val="24"/>
        </w:rPr>
        <w:t xml:space="preserve"> </w:t>
      </w:r>
      <w:r w:rsidRPr="000509BD">
        <w:rPr>
          <w:rFonts w:ascii="Times New Roman" w:hAnsi="Times New Roman" w:cs="Times New Roman"/>
          <w:sz w:val="24"/>
        </w:rPr>
        <w:t>of</w:t>
      </w:r>
      <w:r w:rsidRPr="000509BD">
        <w:rPr>
          <w:rFonts w:ascii="Times New Roman" w:hAnsi="Times New Roman" w:cs="Times New Roman"/>
          <w:spacing w:val="-1"/>
          <w:sz w:val="24"/>
        </w:rPr>
        <w:t xml:space="preserve"> </w:t>
      </w:r>
      <w:r w:rsidRPr="000509BD">
        <w:rPr>
          <w:rFonts w:ascii="Times New Roman" w:hAnsi="Times New Roman" w:cs="Times New Roman"/>
          <w:sz w:val="24"/>
        </w:rPr>
        <w:t>opening</w:t>
      </w:r>
      <w:r w:rsidRPr="000509BD">
        <w:rPr>
          <w:rFonts w:ascii="Times New Roman" w:hAnsi="Times New Roman" w:cs="Times New Roman"/>
          <w:spacing w:val="-2"/>
          <w:sz w:val="24"/>
        </w:rPr>
        <w:t xml:space="preserve"> </w:t>
      </w:r>
      <w:r w:rsidRPr="000509BD">
        <w:rPr>
          <w:rFonts w:ascii="Times New Roman" w:hAnsi="Times New Roman" w:cs="Times New Roman"/>
          <w:sz w:val="24"/>
        </w:rPr>
        <w:t>of bid:</w:t>
      </w:r>
      <w:r w:rsidRPr="000509BD">
        <w:rPr>
          <w:rFonts w:ascii="Times New Roman" w:hAnsi="Times New Roman" w:cs="Times New Roman"/>
          <w:sz w:val="24"/>
        </w:rPr>
        <w:tab/>
        <w:t>At</w:t>
      </w:r>
      <w:r w:rsidRPr="000509BD">
        <w:rPr>
          <w:rFonts w:ascii="Times New Roman" w:hAnsi="Times New Roman" w:cs="Times New Roman"/>
          <w:spacing w:val="-2"/>
          <w:sz w:val="24"/>
        </w:rPr>
        <w:t xml:space="preserve"> </w:t>
      </w:r>
      <w:r w:rsidR="000B0C02">
        <w:rPr>
          <w:rFonts w:ascii="Times New Roman" w:hAnsi="Times New Roman" w:cs="Times New Roman"/>
          <w:spacing w:val="-2"/>
          <w:sz w:val="24"/>
        </w:rPr>
        <w:t xml:space="preserve">   </w:t>
      </w:r>
      <w:r w:rsidRPr="000509BD">
        <w:rPr>
          <w:rFonts w:ascii="Times New Roman" w:hAnsi="Times New Roman" w:cs="Times New Roman"/>
          <w:sz w:val="24"/>
        </w:rPr>
        <w:t>3.30</w:t>
      </w:r>
      <w:r w:rsidRPr="000509BD">
        <w:rPr>
          <w:rFonts w:ascii="Times New Roman" w:hAnsi="Times New Roman" w:cs="Times New Roman"/>
          <w:spacing w:val="-4"/>
          <w:sz w:val="24"/>
        </w:rPr>
        <w:t xml:space="preserve"> </w:t>
      </w:r>
      <w:r w:rsidRPr="000509BD">
        <w:rPr>
          <w:rFonts w:ascii="Times New Roman" w:hAnsi="Times New Roman" w:cs="Times New Roman"/>
          <w:sz w:val="24"/>
        </w:rPr>
        <w:t>p.m.</w:t>
      </w:r>
      <w:r w:rsidRPr="000509BD">
        <w:rPr>
          <w:rFonts w:ascii="Times New Roman" w:hAnsi="Times New Roman" w:cs="Times New Roman"/>
          <w:spacing w:val="-2"/>
          <w:sz w:val="24"/>
        </w:rPr>
        <w:t xml:space="preserve"> </w:t>
      </w:r>
      <w:r w:rsidRPr="000509BD">
        <w:rPr>
          <w:rFonts w:ascii="Times New Roman" w:hAnsi="Times New Roman" w:cs="Times New Roman"/>
          <w:sz w:val="24"/>
        </w:rPr>
        <w:t>on</w:t>
      </w:r>
      <w:r w:rsidRPr="000509BD">
        <w:rPr>
          <w:rFonts w:ascii="Times New Roman" w:hAnsi="Times New Roman" w:cs="Times New Roman"/>
          <w:spacing w:val="-1"/>
          <w:sz w:val="24"/>
        </w:rPr>
        <w:t xml:space="preserve"> </w:t>
      </w:r>
      <w:r w:rsidR="00DE1759">
        <w:rPr>
          <w:rFonts w:ascii="Times New Roman" w:hAnsi="Times New Roman" w:cs="Times New Roman"/>
          <w:sz w:val="24"/>
        </w:rPr>
        <w:t xml:space="preserve">September </w:t>
      </w:r>
      <w:r w:rsidR="00530302">
        <w:rPr>
          <w:rFonts w:ascii="Times New Roman" w:hAnsi="Times New Roman" w:cs="Times New Roman"/>
          <w:sz w:val="24"/>
        </w:rPr>
        <w:t>2</w:t>
      </w:r>
      <w:r w:rsidR="00ED25CD">
        <w:rPr>
          <w:rFonts w:ascii="Times New Roman" w:hAnsi="Times New Roman" w:cs="Times New Roman"/>
          <w:sz w:val="24"/>
        </w:rPr>
        <w:t>6</w:t>
      </w:r>
      <w:r w:rsidR="00DE1759" w:rsidRPr="00DE1759">
        <w:rPr>
          <w:rFonts w:ascii="Times New Roman" w:hAnsi="Times New Roman" w:cs="Times New Roman"/>
          <w:sz w:val="24"/>
          <w:vertAlign w:val="superscript"/>
        </w:rPr>
        <w:t>th</w:t>
      </w:r>
      <w:r w:rsidR="00DE1759">
        <w:rPr>
          <w:rFonts w:ascii="Times New Roman" w:hAnsi="Times New Roman" w:cs="Times New Roman"/>
          <w:sz w:val="24"/>
        </w:rPr>
        <w:t>, 2022</w:t>
      </w:r>
      <w:r w:rsidR="00DE1759" w:rsidRPr="000509BD">
        <w:rPr>
          <w:rFonts w:ascii="Times New Roman" w:hAnsi="Times New Roman" w:cs="Times New Roman"/>
          <w:sz w:val="24"/>
        </w:rPr>
        <w:t xml:space="preserve"> </w:t>
      </w:r>
    </w:p>
    <w:p w:rsidR="00904CA7" w:rsidRPr="00EB1543" w:rsidRDefault="00C02802">
      <w:pPr>
        <w:pStyle w:val="ListParagraph"/>
        <w:numPr>
          <w:ilvl w:val="0"/>
          <w:numId w:val="3"/>
        </w:numPr>
        <w:tabs>
          <w:tab w:val="left" w:pos="880"/>
        </w:tabs>
        <w:spacing w:before="155"/>
        <w:ind w:hanging="361"/>
        <w:rPr>
          <w:rFonts w:ascii="Cambria" w:eastAsia="Cambria" w:hAnsi="Cambria" w:cs="Cambria"/>
          <w:b/>
        </w:rPr>
      </w:pPr>
      <w:r w:rsidRPr="00EB1543">
        <w:rPr>
          <w:rFonts w:ascii="Cambria" w:eastAsia="Cambria" w:hAnsi="Cambria" w:cs="Cambria"/>
          <w:b/>
        </w:rPr>
        <w:t>Instruction to Tenderers</w:t>
      </w:r>
    </w:p>
    <w:p w:rsidR="00904CA7" w:rsidRPr="000509BD" w:rsidRDefault="00C02802" w:rsidP="00B119DC">
      <w:pPr>
        <w:pStyle w:val="ListParagraph"/>
        <w:numPr>
          <w:ilvl w:val="0"/>
          <w:numId w:val="2"/>
        </w:numPr>
        <w:tabs>
          <w:tab w:val="left" w:pos="1012"/>
        </w:tabs>
        <w:spacing w:before="137"/>
        <w:ind w:right="135" w:hanging="370"/>
        <w:jc w:val="both"/>
        <w:rPr>
          <w:rFonts w:ascii="Cambria" w:eastAsia="Cambria" w:hAnsi="Cambria" w:cs="Cambria"/>
        </w:rPr>
      </w:pPr>
      <w:r w:rsidRPr="000509BD">
        <w:rPr>
          <w:rFonts w:ascii="Cambria" w:eastAsia="Cambria" w:hAnsi="Cambria" w:cs="Cambria"/>
        </w:rPr>
        <w:t xml:space="preserve">Tender fee payable is Rs.1180/- and EMD payable is Rs.5000/-. The fee may be paid as demand draft in favor of </w:t>
      </w:r>
      <w:r w:rsidR="005A188F" w:rsidRPr="000509BD">
        <w:rPr>
          <w:rFonts w:ascii="Cambria" w:eastAsia="Cambria" w:hAnsi="Cambria" w:cs="Cambria"/>
        </w:rPr>
        <w:t xml:space="preserve">Digital University Kerala, </w:t>
      </w:r>
      <w:proofErr w:type="spellStart"/>
      <w:r w:rsidR="005A188F" w:rsidRPr="000509BD">
        <w:rPr>
          <w:rFonts w:ascii="Cambria" w:eastAsia="Cambria" w:hAnsi="Cambria" w:cs="Cambria"/>
        </w:rPr>
        <w:t>Technocity</w:t>
      </w:r>
      <w:proofErr w:type="spellEnd"/>
      <w:r w:rsidR="005A188F" w:rsidRPr="000509BD">
        <w:rPr>
          <w:rFonts w:ascii="Cambria" w:eastAsia="Cambria" w:hAnsi="Cambria" w:cs="Cambria"/>
        </w:rPr>
        <w:t xml:space="preserve"> Campus, </w:t>
      </w:r>
      <w:proofErr w:type="spellStart"/>
      <w:r w:rsidR="005A188F" w:rsidRPr="000509BD">
        <w:rPr>
          <w:rFonts w:ascii="Cambria" w:eastAsia="Cambria" w:hAnsi="Cambria" w:cs="Cambria"/>
        </w:rPr>
        <w:t>Thonnakkal</w:t>
      </w:r>
      <w:proofErr w:type="spellEnd"/>
      <w:r w:rsidR="005A188F" w:rsidRPr="000509BD">
        <w:rPr>
          <w:rFonts w:ascii="Cambria" w:eastAsia="Cambria" w:hAnsi="Cambria" w:cs="Cambria"/>
        </w:rPr>
        <w:t xml:space="preserve"> P O, Thiruvananthapuram, Kerala</w:t>
      </w:r>
      <w:r w:rsidRPr="000509BD">
        <w:rPr>
          <w:rFonts w:ascii="Cambria" w:eastAsia="Cambria" w:hAnsi="Cambria" w:cs="Cambria"/>
        </w:rPr>
        <w:t>.</w:t>
      </w:r>
    </w:p>
    <w:p w:rsidR="00904CA7" w:rsidRPr="000509BD" w:rsidRDefault="00C02802" w:rsidP="00B119DC">
      <w:pPr>
        <w:pStyle w:val="ListParagraph"/>
        <w:numPr>
          <w:ilvl w:val="0"/>
          <w:numId w:val="2"/>
        </w:numPr>
        <w:tabs>
          <w:tab w:val="left" w:pos="1012"/>
        </w:tabs>
        <w:spacing w:before="137"/>
        <w:ind w:right="143" w:hanging="317"/>
        <w:jc w:val="both"/>
        <w:rPr>
          <w:rFonts w:ascii="Cambria" w:eastAsia="Cambria" w:hAnsi="Cambria" w:cs="Cambria"/>
        </w:rPr>
      </w:pPr>
      <w:r w:rsidRPr="000509BD">
        <w:rPr>
          <w:rFonts w:ascii="Cambria" w:eastAsia="Cambria" w:hAnsi="Cambria" w:cs="Cambria"/>
        </w:rPr>
        <w:t>Tenders not complying with the tender conditions or providing false information in the technical bid or quoting vague amount in the price bid will be summarily rejected.</w:t>
      </w:r>
    </w:p>
    <w:p w:rsidR="00C02802" w:rsidRPr="000509BD" w:rsidRDefault="00C02802" w:rsidP="00B119DC">
      <w:pPr>
        <w:spacing w:before="79"/>
        <w:ind w:left="1011" w:right="133"/>
        <w:jc w:val="both"/>
        <w:rPr>
          <w:rFonts w:ascii="Cambria" w:eastAsia="Cambria" w:hAnsi="Cambria" w:cs="Cambria"/>
        </w:rPr>
      </w:pPr>
      <w:r w:rsidRPr="000509BD">
        <w:rPr>
          <w:rFonts w:ascii="Cambria" w:eastAsia="Cambria" w:hAnsi="Cambria" w:cs="Cambria"/>
        </w:rPr>
        <w:t xml:space="preserve">The Bid format is attached as an Annexure and the tenderers are requested to submit the bid form dully filled in and signed &amp; sealed on or before </w:t>
      </w:r>
      <w:r w:rsidR="00D1239E" w:rsidRPr="000509BD">
        <w:rPr>
          <w:rFonts w:ascii="Cambria" w:eastAsia="Cambria" w:hAnsi="Cambria" w:cs="Cambria"/>
        </w:rPr>
        <w:t xml:space="preserve">15.00 hrs. on </w:t>
      </w:r>
      <w:r w:rsidR="00DE1759">
        <w:rPr>
          <w:rFonts w:ascii="Times New Roman" w:hAnsi="Times New Roman" w:cs="Times New Roman"/>
          <w:sz w:val="24"/>
        </w:rPr>
        <w:t xml:space="preserve">September </w:t>
      </w:r>
      <w:r w:rsidR="00B119DC">
        <w:rPr>
          <w:rFonts w:ascii="Times New Roman" w:hAnsi="Times New Roman" w:cs="Times New Roman"/>
          <w:sz w:val="24"/>
        </w:rPr>
        <w:t>2</w:t>
      </w:r>
      <w:r w:rsidR="00ED25CD">
        <w:rPr>
          <w:rFonts w:ascii="Times New Roman" w:hAnsi="Times New Roman" w:cs="Times New Roman"/>
          <w:sz w:val="24"/>
        </w:rPr>
        <w:t>6</w:t>
      </w:r>
      <w:r w:rsidR="00DE1759" w:rsidRPr="00DE1759">
        <w:rPr>
          <w:rFonts w:ascii="Times New Roman" w:hAnsi="Times New Roman" w:cs="Times New Roman"/>
          <w:sz w:val="24"/>
          <w:vertAlign w:val="superscript"/>
        </w:rPr>
        <w:t>th</w:t>
      </w:r>
      <w:r w:rsidR="00DE1759">
        <w:rPr>
          <w:rFonts w:ascii="Times New Roman" w:hAnsi="Times New Roman" w:cs="Times New Roman"/>
          <w:sz w:val="24"/>
        </w:rPr>
        <w:t>, 2022</w:t>
      </w:r>
      <w:r w:rsidR="00D1239E" w:rsidRPr="000509BD">
        <w:rPr>
          <w:rFonts w:ascii="Cambria" w:eastAsia="Cambria" w:hAnsi="Cambria" w:cs="Cambria"/>
        </w:rPr>
        <w:t xml:space="preserve">. </w:t>
      </w:r>
      <w:r w:rsidRPr="000509BD">
        <w:rPr>
          <w:rFonts w:ascii="Cambria" w:eastAsia="Cambria" w:hAnsi="Cambria" w:cs="Cambria"/>
        </w:rPr>
        <w:t xml:space="preserve">at Digital University Kerala, </w:t>
      </w:r>
      <w:proofErr w:type="spellStart"/>
      <w:r w:rsidRPr="000509BD">
        <w:rPr>
          <w:rFonts w:ascii="Cambria" w:eastAsia="Cambria" w:hAnsi="Cambria" w:cs="Cambria"/>
        </w:rPr>
        <w:t>Technocity</w:t>
      </w:r>
      <w:proofErr w:type="spellEnd"/>
      <w:r w:rsidRPr="000509BD">
        <w:rPr>
          <w:rFonts w:ascii="Cambria" w:eastAsia="Cambria" w:hAnsi="Cambria" w:cs="Cambria"/>
        </w:rPr>
        <w:t xml:space="preserve"> Campus, </w:t>
      </w:r>
      <w:proofErr w:type="spellStart"/>
      <w:r w:rsidRPr="000509BD">
        <w:rPr>
          <w:rFonts w:ascii="Cambria" w:eastAsia="Cambria" w:hAnsi="Cambria" w:cs="Cambria"/>
        </w:rPr>
        <w:t>Thonnakkal</w:t>
      </w:r>
      <w:proofErr w:type="spellEnd"/>
      <w:r w:rsidRPr="000509BD">
        <w:rPr>
          <w:rFonts w:ascii="Cambria" w:eastAsia="Cambria" w:hAnsi="Cambria" w:cs="Cambria"/>
        </w:rPr>
        <w:t xml:space="preserve"> P O, Thiruvananthapuram, Kerala.</w:t>
      </w:r>
      <w:r w:rsidR="00CF5D47" w:rsidRPr="000509BD">
        <w:rPr>
          <w:rFonts w:ascii="Cambria" w:eastAsia="Cambria" w:hAnsi="Cambria" w:cs="Cambria"/>
        </w:rPr>
        <w:t xml:space="preserve"> </w:t>
      </w:r>
      <w:r w:rsidRPr="000509BD">
        <w:rPr>
          <w:rFonts w:ascii="Cambria" w:eastAsia="Cambria" w:hAnsi="Cambria" w:cs="Cambria"/>
        </w:rPr>
        <w:t xml:space="preserve">Bid will be opened at </w:t>
      </w:r>
      <w:r w:rsidR="00D1239E" w:rsidRPr="000509BD">
        <w:rPr>
          <w:rFonts w:ascii="Cambria" w:eastAsia="Cambria" w:hAnsi="Cambria" w:cs="Cambria"/>
        </w:rPr>
        <w:t>15.</w:t>
      </w:r>
      <w:r w:rsidRPr="000509BD">
        <w:rPr>
          <w:rFonts w:ascii="Cambria" w:eastAsia="Cambria" w:hAnsi="Cambria" w:cs="Cambria"/>
        </w:rPr>
        <w:t>30</w:t>
      </w:r>
      <w:r w:rsidR="00D1239E" w:rsidRPr="000509BD">
        <w:rPr>
          <w:rFonts w:ascii="Cambria" w:eastAsia="Cambria" w:hAnsi="Cambria" w:cs="Cambria"/>
        </w:rPr>
        <w:t xml:space="preserve"> hrs. on </w:t>
      </w:r>
      <w:r w:rsidR="00DE1759">
        <w:rPr>
          <w:rFonts w:ascii="Times New Roman" w:hAnsi="Times New Roman" w:cs="Times New Roman"/>
          <w:sz w:val="24"/>
        </w:rPr>
        <w:t xml:space="preserve">September </w:t>
      </w:r>
      <w:r w:rsidR="00B119DC">
        <w:rPr>
          <w:rFonts w:ascii="Times New Roman" w:hAnsi="Times New Roman" w:cs="Times New Roman"/>
          <w:sz w:val="24"/>
        </w:rPr>
        <w:t>2</w:t>
      </w:r>
      <w:r w:rsidR="00ED25CD">
        <w:rPr>
          <w:rFonts w:ascii="Times New Roman" w:hAnsi="Times New Roman" w:cs="Times New Roman"/>
          <w:sz w:val="24"/>
        </w:rPr>
        <w:t>6</w:t>
      </w:r>
      <w:r w:rsidR="00DE1759" w:rsidRPr="00DE1759">
        <w:rPr>
          <w:rFonts w:ascii="Times New Roman" w:hAnsi="Times New Roman" w:cs="Times New Roman"/>
          <w:sz w:val="24"/>
          <w:vertAlign w:val="superscript"/>
        </w:rPr>
        <w:t>th</w:t>
      </w:r>
      <w:r w:rsidR="00DE1759">
        <w:rPr>
          <w:rFonts w:ascii="Times New Roman" w:hAnsi="Times New Roman" w:cs="Times New Roman"/>
          <w:sz w:val="24"/>
        </w:rPr>
        <w:t>, 2022</w:t>
      </w:r>
      <w:r w:rsidR="00D1239E" w:rsidRPr="000509BD">
        <w:rPr>
          <w:rFonts w:ascii="Cambria" w:eastAsia="Cambria" w:hAnsi="Cambria" w:cs="Cambria"/>
        </w:rPr>
        <w:t>.</w:t>
      </w:r>
    </w:p>
    <w:p w:rsidR="00904CA7" w:rsidRPr="0085418B" w:rsidRDefault="00C02802" w:rsidP="00B119DC">
      <w:pPr>
        <w:pStyle w:val="ListParagraph"/>
        <w:numPr>
          <w:ilvl w:val="0"/>
          <w:numId w:val="2"/>
        </w:numPr>
        <w:tabs>
          <w:tab w:val="left" w:pos="1012"/>
        </w:tabs>
        <w:ind w:right="140" w:hanging="329"/>
        <w:jc w:val="both"/>
        <w:rPr>
          <w:rFonts w:ascii="Cambria" w:eastAsia="Cambria" w:hAnsi="Cambria" w:cs="Cambria"/>
        </w:rPr>
      </w:pPr>
      <w:r w:rsidRPr="000509BD">
        <w:rPr>
          <w:rFonts w:ascii="Cambria" w:eastAsia="Cambria" w:hAnsi="Cambria" w:cs="Cambria"/>
        </w:rPr>
        <w:t>The L1 (lowest) will be decided based on meeting the tender conditions successfully and rates quoted by the bidders.</w:t>
      </w:r>
    </w:p>
    <w:p w:rsidR="003F3DCE" w:rsidRDefault="00C02802" w:rsidP="00B119DC">
      <w:pPr>
        <w:pStyle w:val="ListParagraph"/>
        <w:numPr>
          <w:ilvl w:val="0"/>
          <w:numId w:val="2"/>
        </w:numPr>
        <w:tabs>
          <w:tab w:val="left" w:pos="1012"/>
        </w:tabs>
        <w:spacing w:before="1"/>
        <w:ind w:right="136" w:hanging="384"/>
        <w:jc w:val="both"/>
        <w:rPr>
          <w:rFonts w:ascii="Cambria" w:eastAsia="Cambria" w:hAnsi="Cambria" w:cs="Cambria"/>
        </w:rPr>
      </w:pPr>
      <w:r w:rsidRPr="000509BD">
        <w:rPr>
          <w:rFonts w:ascii="Cambria" w:eastAsia="Cambria" w:hAnsi="Cambria" w:cs="Cambria"/>
        </w:rPr>
        <w:t>The Contractor should sign all pages of the tender documents and should submit along with the tender form (Annexure)</w:t>
      </w:r>
    </w:p>
    <w:p w:rsidR="00243329" w:rsidRPr="00243329" w:rsidRDefault="00C02802" w:rsidP="00B119DC">
      <w:pPr>
        <w:pStyle w:val="ListParagraph"/>
        <w:numPr>
          <w:ilvl w:val="0"/>
          <w:numId w:val="2"/>
        </w:numPr>
        <w:tabs>
          <w:tab w:val="left" w:pos="1012"/>
        </w:tabs>
        <w:spacing w:before="1"/>
        <w:ind w:right="136" w:hanging="384"/>
        <w:jc w:val="both"/>
        <w:rPr>
          <w:rFonts w:ascii="Cambria" w:eastAsia="Cambria" w:hAnsi="Cambria" w:cs="Cambria"/>
        </w:rPr>
      </w:pPr>
      <w:r w:rsidRPr="003F3DCE">
        <w:rPr>
          <w:rFonts w:ascii="Cambria" w:eastAsia="Cambria" w:hAnsi="Cambria" w:cs="Cambria"/>
        </w:rPr>
        <w:t>The tenders shall be sent in a sealed envelope only after super scribing</w:t>
      </w:r>
      <w:r w:rsidR="00DE1759" w:rsidRPr="003F3DCE">
        <w:rPr>
          <w:rFonts w:ascii="Cambria" w:eastAsia="Cambria" w:hAnsi="Cambria" w:cs="Cambria"/>
        </w:rPr>
        <w:t xml:space="preserve"> </w:t>
      </w:r>
      <w:r w:rsidRPr="003F3DCE">
        <w:rPr>
          <w:rFonts w:ascii="Cambria" w:eastAsia="Cambria" w:hAnsi="Cambria" w:cs="Cambria"/>
        </w:rPr>
        <w:t>“</w:t>
      </w:r>
      <w:r w:rsidR="009B4E20" w:rsidRPr="003F3DCE">
        <w:rPr>
          <w:rFonts w:ascii="Cambria" w:eastAsia="Cambria" w:hAnsi="Cambria" w:cs="Cambria"/>
        </w:rPr>
        <w:t xml:space="preserve">Engagement of Innova </w:t>
      </w:r>
      <w:proofErr w:type="spellStart"/>
      <w:r w:rsidR="009B4E20" w:rsidRPr="003F3DCE">
        <w:rPr>
          <w:rFonts w:ascii="Cambria" w:eastAsia="Cambria" w:hAnsi="Cambria" w:cs="Cambria"/>
        </w:rPr>
        <w:t>Crysta</w:t>
      </w:r>
      <w:proofErr w:type="spellEnd"/>
      <w:r w:rsidR="003F3DCE" w:rsidRPr="003F3DCE">
        <w:rPr>
          <w:rFonts w:ascii="Cambria" w:eastAsia="Cambria" w:hAnsi="Cambria" w:cs="Cambria"/>
        </w:rPr>
        <w:t xml:space="preserve"> </w:t>
      </w:r>
      <w:r w:rsidR="003F3DCE" w:rsidRPr="003F3DCE">
        <w:rPr>
          <w:rFonts w:ascii="Cambria" w:eastAsia="Cambria" w:hAnsi="Cambria" w:cs="Cambria"/>
          <w:b/>
        </w:rPr>
        <w:t>for Graphene project</w:t>
      </w:r>
      <w:r w:rsidR="009B4E20" w:rsidRPr="003F3DCE">
        <w:rPr>
          <w:rFonts w:ascii="Cambria" w:eastAsia="Cambria" w:hAnsi="Cambria" w:cs="Cambria"/>
        </w:rPr>
        <w:t xml:space="preserve"> (Purchased on or after 1 </w:t>
      </w:r>
      <w:proofErr w:type="spellStart"/>
      <w:r w:rsidR="009B4E20" w:rsidRPr="003F3DCE">
        <w:rPr>
          <w:rFonts w:ascii="Cambria" w:eastAsia="Cambria" w:hAnsi="Cambria" w:cs="Cambria"/>
        </w:rPr>
        <w:t>st</w:t>
      </w:r>
      <w:proofErr w:type="spellEnd"/>
      <w:r w:rsidR="009B4E20" w:rsidRPr="003F3DCE">
        <w:rPr>
          <w:rFonts w:ascii="Cambria" w:eastAsia="Cambria" w:hAnsi="Cambria" w:cs="Cambria"/>
        </w:rPr>
        <w:t xml:space="preserve"> January </w:t>
      </w:r>
      <w:r w:rsidR="00243329" w:rsidRPr="003F3DCE">
        <w:rPr>
          <w:rFonts w:ascii="Cambria" w:eastAsia="Cambria" w:hAnsi="Cambria" w:cs="Cambria"/>
        </w:rPr>
        <w:t>20</w:t>
      </w:r>
      <w:r w:rsidR="00243329">
        <w:rPr>
          <w:rFonts w:ascii="Cambria" w:eastAsia="Cambria" w:hAnsi="Cambria" w:cs="Cambria"/>
        </w:rPr>
        <w:t>19)</w:t>
      </w:r>
      <w:r w:rsidR="009B4E20" w:rsidRPr="003F3DCE">
        <w:rPr>
          <w:rFonts w:ascii="Cambria" w:eastAsia="Cambria" w:hAnsi="Cambria" w:cs="Cambria"/>
        </w:rPr>
        <w:t xml:space="preserve"> - 1 No. on </w:t>
      </w:r>
      <w:r w:rsidR="00DE1759" w:rsidRPr="003F3DCE">
        <w:rPr>
          <w:rFonts w:ascii="Cambria" w:eastAsia="Cambria" w:hAnsi="Cambria" w:cs="Cambria"/>
        </w:rPr>
        <w:t xml:space="preserve">Contract with driver for Digital University Kerala, </w:t>
      </w:r>
      <w:proofErr w:type="spellStart"/>
      <w:r w:rsidR="00DE1759" w:rsidRPr="003F3DCE">
        <w:rPr>
          <w:rFonts w:ascii="Cambria" w:eastAsia="Cambria" w:hAnsi="Cambria" w:cs="Cambria"/>
        </w:rPr>
        <w:t>Technocity</w:t>
      </w:r>
      <w:proofErr w:type="spellEnd"/>
      <w:r w:rsidR="00DE1759" w:rsidRPr="003F3DCE">
        <w:rPr>
          <w:rFonts w:ascii="Cambria" w:eastAsia="Cambria" w:hAnsi="Cambria" w:cs="Cambria"/>
        </w:rPr>
        <w:t xml:space="preserve"> Campus, </w:t>
      </w:r>
      <w:proofErr w:type="spellStart"/>
      <w:r w:rsidR="00DE1759" w:rsidRPr="003F3DCE">
        <w:rPr>
          <w:rFonts w:ascii="Cambria" w:eastAsia="Cambria" w:hAnsi="Cambria" w:cs="Cambria"/>
        </w:rPr>
        <w:t>Thonnakkal</w:t>
      </w:r>
      <w:proofErr w:type="spellEnd"/>
      <w:r w:rsidR="00DE1759" w:rsidRPr="003F3DCE">
        <w:rPr>
          <w:rFonts w:ascii="Cambria" w:eastAsia="Cambria" w:hAnsi="Cambria" w:cs="Cambria"/>
        </w:rPr>
        <w:t xml:space="preserve"> P O, Thiruvananthapuram, Kerala” and should be addressed to ‘Registrar, Digital University Kerala, Technicity Campus, </w:t>
      </w:r>
      <w:proofErr w:type="spellStart"/>
      <w:r w:rsidR="00DE1759" w:rsidRPr="003F3DCE">
        <w:rPr>
          <w:rFonts w:ascii="Cambria" w:eastAsia="Cambria" w:hAnsi="Cambria" w:cs="Cambria"/>
        </w:rPr>
        <w:t>Thonnakkal</w:t>
      </w:r>
      <w:proofErr w:type="spellEnd"/>
      <w:r w:rsidR="00DE1759" w:rsidRPr="003F3DCE">
        <w:rPr>
          <w:rFonts w:ascii="Cambria" w:eastAsia="Cambria" w:hAnsi="Cambria" w:cs="Cambria"/>
        </w:rPr>
        <w:t xml:space="preserve"> P O, Thiruvananthapuram, Kerala’ so as to reach DUK not later than 15.00 hrs. on </w:t>
      </w:r>
      <w:r w:rsidR="00DE1759" w:rsidRPr="003F3DCE">
        <w:rPr>
          <w:rFonts w:ascii="Times New Roman" w:hAnsi="Times New Roman" w:cs="Times New Roman"/>
          <w:sz w:val="24"/>
        </w:rPr>
        <w:t xml:space="preserve">September </w:t>
      </w:r>
      <w:r w:rsidR="00431856">
        <w:rPr>
          <w:rFonts w:ascii="Times New Roman" w:hAnsi="Times New Roman" w:cs="Times New Roman"/>
          <w:sz w:val="24"/>
        </w:rPr>
        <w:t>2</w:t>
      </w:r>
      <w:r w:rsidR="00ED25CD">
        <w:rPr>
          <w:rFonts w:ascii="Times New Roman" w:hAnsi="Times New Roman" w:cs="Times New Roman"/>
          <w:sz w:val="24"/>
        </w:rPr>
        <w:t>6</w:t>
      </w:r>
      <w:r w:rsidR="00DE1759" w:rsidRPr="003F3DCE">
        <w:rPr>
          <w:rFonts w:ascii="Times New Roman" w:hAnsi="Times New Roman" w:cs="Times New Roman"/>
          <w:sz w:val="24"/>
          <w:vertAlign w:val="superscript"/>
        </w:rPr>
        <w:t>th</w:t>
      </w:r>
    </w:p>
    <w:p w:rsidR="00243329" w:rsidRPr="00243329" w:rsidRDefault="00243329" w:rsidP="00B119DC">
      <w:pPr>
        <w:pStyle w:val="ListParagraph"/>
        <w:numPr>
          <w:ilvl w:val="0"/>
          <w:numId w:val="2"/>
        </w:numPr>
        <w:tabs>
          <w:tab w:val="left" w:pos="1012"/>
        </w:tabs>
        <w:spacing w:before="1"/>
        <w:ind w:right="136" w:hanging="384"/>
        <w:jc w:val="both"/>
        <w:rPr>
          <w:rFonts w:ascii="Cambria" w:eastAsia="Cambria" w:hAnsi="Cambria" w:cs="Cambria"/>
        </w:rPr>
        <w:sectPr w:rsidR="00243329" w:rsidRPr="00243329">
          <w:type w:val="continuous"/>
          <w:pgSz w:w="11920" w:h="16850"/>
          <w:pgMar w:top="1260" w:right="920" w:bottom="280" w:left="1060" w:header="720" w:footer="720" w:gutter="0"/>
          <w:cols w:space="720"/>
        </w:sectPr>
      </w:pPr>
      <w:r w:rsidRPr="00243329">
        <w:rPr>
          <w:rFonts w:ascii="Cambria" w:eastAsia="Cambria" w:hAnsi="Cambria" w:cs="Cambria"/>
        </w:rPr>
        <w:t>E.M.D of the successful bidder will be treated as security deposit and will be returned without any interest only after satisfactory completion of the contract period.  E.M.D of the unsuccessful bidd</w:t>
      </w:r>
      <w:bookmarkStart w:id="0" w:name="_GoBack"/>
      <w:bookmarkEnd w:id="0"/>
      <w:r w:rsidRPr="00243329">
        <w:rPr>
          <w:rFonts w:ascii="Cambria" w:eastAsia="Cambria" w:hAnsi="Cambria" w:cs="Cambria"/>
        </w:rPr>
        <w:t>ers will be returned after the tender is finalized.</w:t>
      </w:r>
    </w:p>
    <w:p w:rsidR="000A16AA" w:rsidRDefault="000A16AA" w:rsidP="00B119DC">
      <w:pPr>
        <w:tabs>
          <w:tab w:val="left" w:pos="1012"/>
        </w:tabs>
        <w:spacing w:before="1"/>
        <w:ind w:right="133"/>
        <w:jc w:val="both"/>
        <w:rPr>
          <w:rFonts w:ascii="Cambria" w:eastAsia="Cambria" w:hAnsi="Cambria" w:cs="Cambria"/>
        </w:rPr>
      </w:pPr>
    </w:p>
    <w:p w:rsidR="00457A98" w:rsidRDefault="00457A98" w:rsidP="00B119DC">
      <w:pPr>
        <w:tabs>
          <w:tab w:val="left" w:pos="1012"/>
        </w:tabs>
        <w:spacing w:before="1"/>
        <w:ind w:right="133"/>
        <w:jc w:val="both"/>
        <w:rPr>
          <w:rFonts w:ascii="Cambria" w:eastAsia="Cambria" w:hAnsi="Cambria" w:cs="Cambria"/>
        </w:rPr>
      </w:pPr>
    </w:p>
    <w:p w:rsidR="00457A98" w:rsidRDefault="00457A98" w:rsidP="00B119DC">
      <w:pPr>
        <w:tabs>
          <w:tab w:val="left" w:pos="1012"/>
        </w:tabs>
        <w:spacing w:before="1"/>
        <w:ind w:right="133"/>
        <w:jc w:val="both"/>
        <w:rPr>
          <w:rFonts w:ascii="Cambria" w:eastAsia="Cambria" w:hAnsi="Cambria" w:cs="Cambria"/>
        </w:rPr>
      </w:pPr>
    </w:p>
    <w:p w:rsidR="00457A98" w:rsidRPr="00243329" w:rsidRDefault="00457A98" w:rsidP="00B119DC">
      <w:pPr>
        <w:tabs>
          <w:tab w:val="left" w:pos="1012"/>
        </w:tabs>
        <w:spacing w:before="1"/>
        <w:ind w:right="133"/>
        <w:jc w:val="both"/>
        <w:rPr>
          <w:rFonts w:ascii="Cambria" w:eastAsia="Cambria" w:hAnsi="Cambria" w:cs="Cambria"/>
        </w:rPr>
      </w:pPr>
    </w:p>
    <w:p w:rsidR="00904CA7" w:rsidRPr="00EB1543" w:rsidRDefault="00C02802" w:rsidP="00B119DC">
      <w:pPr>
        <w:pStyle w:val="Heading1"/>
        <w:numPr>
          <w:ilvl w:val="0"/>
          <w:numId w:val="3"/>
        </w:numPr>
        <w:tabs>
          <w:tab w:val="left" w:pos="880"/>
        </w:tabs>
        <w:ind w:hanging="361"/>
        <w:jc w:val="both"/>
        <w:rPr>
          <w:rFonts w:ascii="Cambria" w:eastAsia="Cambria" w:hAnsi="Cambria" w:cs="Cambria"/>
          <w:bCs w:val="0"/>
          <w:sz w:val="22"/>
          <w:szCs w:val="22"/>
          <w:u w:val="none"/>
        </w:rPr>
      </w:pPr>
      <w:r w:rsidRPr="00EB1543">
        <w:rPr>
          <w:rFonts w:ascii="Cambria" w:eastAsia="Cambria" w:hAnsi="Cambria" w:cs="Cambria"/>
          <w:bCs w:val="0"/>
          <w:sz w:val="22"/>
          <w:szCs w:val="22"/>
          <w:u w:val="none"/>
        </w:rPr>
        <w:t>General Terms and Conditions</w:t>
      </w:r>
    </w:p>
    <w:p w:rsidR="00EF23E9" w:rsidRPr="007E545E" w:rsidRDefault="00C02802" w:rsidP="00B119DC">
      <w:pPr>
        <w:pStyle w:val="ListParagraph"/>
        <w:numPr>
          <w:ilvl w:val="0"/>
          <w:numId w:val="1"/>
        </w:numPr>
        <w:tabs>
          <w:tab w:val="left" w:pos="880"/>
        </w:tabs>
        <w:spacing w:before="92" w:line="278" w:lineRule="auto"/>
        <w:ind w:right="137"/>
        <w:jc w:val="both"/>
        <w:rPr>
          <w:rFonts w:ascii="Cambria" w:eastAsia="Cambria" w:hAnsi="Cambria" w:cs="Cambria"/>
        </w:rPr>
      </w:pPr>
      <w:r w:rsidRPr="007E545E">
        <w:rPr>
          <w:rFonts w:ascii="Cambria" w:eastAsia="Cambria" w:hAnsi="Cambria" w:cs="Cambria"/>
        </w:rPr>
        <w:t>The vendors who have not provided quality service earlier or discontinued the contract with Digital University Kerala</w:t>
      </w:r>
      <w:r w:rsidR="000F66DC" w:rsidRPr="007E545E">
        <w:rPr>
          <w:rFonts w:ascii="Cambria" w:eastAsia="Cambria" w:hAnsi="Cambria" w:cs="Cambria"/>
        </w:rPr>
        <w:t xml:space="preserve"> </w:t>
      </w:r>
      <w:r w:rsidR="00C47D58" w:rsidRPr="007E545E">
        <w:rPr>
          <w:rFonts w:ascii="Cambria" w:eastAsia="Cambria" w:hAnsi="Cambria" w:cs="Cambria"/>
        </w:rPr>
        <w:t>(DUK)</w:t>
      </w:r>
      <w:r w:rsidRPr="007E545E">
        <w:rPr>
          <w:rFonts w:ascii="Cambria" w:eastAsia="Cambria" w:hAnsi="Cambria" w:cs="Cambria"/>
        </w:rPr>
        <w:t xml:space="preserve"> are not eligible to apply</w:t>
      </w:r>
    </w:p>
    <w:p w:rsidR="009B4E20" w:rsidRPr="003037EE" w:rsidRDefault="009B4E20" w:rsidP="00B119DC">
      <w:pPr>
        <w:widowControl/>
        <w:numPr>
          <w:ilvl w:val="0"/>
          <w:numId w:val="1"/>
        </w:numPr>
        <w:autoSpaceDE/>
        <w:autoSpaceDN/>
        <w:spacing w:after="100" w:line="276" w:lineRule="auto"/>
        <w:jc w:val="both"/>
        <w:rPr>
          <w:rFonts w:ascii="Cambria" w:eastAsia="Cambria" w:hAnsi="Cambria" w:cs="Cambria"/>
        </w:rPr>
      </w:pPr>
      <w:r w:rsidRPr="007E545E">
        <w:rPr>
          <w:rFonts w:ascii="Cambria" w:eastAsia="Cambria" w:hAnsi="Cambria" w:cs="Cambria"/>
        </w:rPr>
        <w:t>Validity of Contract:</w:t>
      </w:r>
      <w:r w:rsidRPr="00EF23E9">
        <w:rPr>
          <w:rFonts w:ascii="Cambria" w:eastAsia="Cambria" w:hAnsi="Cambria" w:cs="Cambria"/>
        </w:rPr>
        <w:t xml:space="preserve"> The contract will be signed for one year </w:t>
      </w:r>
      <w:r w:rsidR="00EF23E9" w:rsidRPr="007E545E">
        <w:rPr>
          <w:rFonts w:ascii="Cambria" w:eastAsia="Cambria" w:hAnsi="Cambria" w:cs="Cambria"/>
        </w:rPr>
        <w:t xml:space="preserve">which may be extended subject                      to satisfactory performance. The ceiling distance for the contract will be </w:t>
      </w:r>
      <w:r w:rsidR="00EF23E9" w:rsidRPr="00EF23E9">
        <w:rPr>
          <w:rFonts w:ascii="Cambria" w:eastAsia="Cambria" w:hAnsi="Cambria" w:cs="Cambria"/>
        </w:rPr>
        <w:t>1500</w:t>
      </w:r>
      <w:r w:rsidR="00EF23E9" w:rsidRPr="007E545E">
        <w:rPr>
          <w:rFonts w:ascii="Cambria" w:eastAsia="Cambria" w:hAnsi="Cambria" w:cs="Cambria"/>
        </w:rPr>
        <w:t xml:space="preserve"> Kms/Month. The Kms covered will be calculated on a quarterly basis, thereby additional charges are payable only beyond </w:t>
      </w:r>
      <w:r w:rsidR="0026586D">
        <w:rPr>
          <w:rFonts w:ascii="Cambria" w:eastAsia="Cambria" w:hAnsi="Cambria" w:cs="Cambria"/>
        </w:rPr>
        <w:t>45</w:t>
      </w:r>
      <w:r w:rsidR="00EF23E9" w:rsidRPr="007E545E">
        <w:rPr>
          <w:rFonts w:ascii="Cambria" w:eastAsia="Cambria" w:hAnsi="Cambria" w:cs="Cambria"/>
        </w:rPr>
        <w:t xml:space="preserve">00 Kms in a </w:t>
      </w:r>
      <w:r w:rsidR="003037EE" w:rsidRPr="007E545E">
        <w:rPr>
          <w:rFonts w:ascii="Cambria" w:eastAsia="Cambria" w:hAnsi="Cambria" w:cs="Cambria"/>
        </w:rPr>
        <w:t>quarter</w:t>
      </w:r>
      <w:r w:rsidR="003037EE">
        <w:rPr>
          <w:rFonts w:ascii="Cambria" w:eastAsia="Cambria" w:hAnsi="Cambria" w:cs="Cambria"/>
        </w:rPr>
        <w:t xml:space="preserve"> and additional kilometer at Rs 18/km.</w:t>
      </w:r>
      <w:r w:rsidR="0026586D" w:rsidRPr="0026586D">
        <w:rPr>
          <w:rFonts w:ascii="Cambria" w:eastAsia="Cambria" w:hAnsi="Cambria" w:cs="Cambria"/>
        </w:rPr>
        <w:t xml:space="preserve"> </w:t>
      </w:r>
      <w:r w:rsidR="0026586D">
        <w:rPr>
          <w:rFonts w:ascii="Cambria" w:eastAsia="Cambria" w:hAnsi="Cambria" w:cs="Cambria"/>
        </w:rPr>
        <w:t>The calculation of Kilometers starts from the point of start of the duty at Digital University Campus</w:t>
      </w:r>
      <w:r w:rsidR="003037EE">
        <w:rPr>
          <w:rFonts w:ascii="Cambria" w:eastAsia="Cambria" w:hAnsi="Cambria" w:cs="Cambria"/>
        </w:rPr>
        <w:t xml:space="preserve">. </w:t>
      </w:r>
    </w:p>
    <w:p w:rsidR="009B4E20" w:rsidRDefault="009B4E20" w:rsidP="00B119DC">
      <w:pPr>
        <w:widowControl/>
        <w:numPr>
          <w:ilvl w:val="0"/>
          <w:numId w:val="1"/>
        </w:numPr>
        <w:autoSpaceDE/>
        <w:autoSpaceDN/>
        <w:spacing w:after="100" w:line="276" w:lineRule="auto"/>
        <w:jc w:val="both"/>
        <w:rPr>
          <w:rFonts w:ascii="Cambria" w:eastAsia="Cambria" w:hAnsi="Cambria" w:cs="Cambria"/>
        </w:rPr>
      </w:pPr>
      <w:r w:rsidRPr="007E545E">
        <w:rPr>
          <w:rFonts w:ascii="Cambria" w:eastAsia="Cambria" w:hAnsi="Cambria" w:cs="Cambria"/>
        </w:rPr>
        <w:t xml:space="preserve">Specification and Make: </w:t>
      </w:r>
      <w:r>
        <w:rPr>
          <w:rFonts w:ascii="Cambria" w:eastAsia="Cambria" w:hAnsi="Cambria" w:cs="Cambria"/>
        </w:rPr>
        <w:t xml:space="preserve">Quotation should confirm the exact specification and make, Model i.e. Innova </w:t>
      </w:r>
      <w:proofErr w:type="spellStart"/>
      <w:r>
        <w:rPr>
          <w:rFonts w:ascii="Cambria" w:eastAsia="Cambria" w:hAnsi="Cambria" w:cs="Cambria"/>
        </w:rPr>
        <w:t>Crysta</w:t>
      </w:r>
      <w:proofErr w:type="spellEnd"/>
      <w:r>
        <w:rPr>
          <w:rFonts w:ascii="Cambria" w:eastAsia="Cambria" w:hAnsi="Cambria" w:cs="Cambria"/>
        </w:rPr>
        <w:t xml:space="preserve"> with the best condition. Organization including detail of price &amp; all charges must be attached.</w:t>
      </w:r>
    </w:p>
    <w:p w:rsidR="00EF23E9" w:rsidRPr="0085418B" w:rsidRDefault="00EF23E9" w:rsidP="00B119DC">
      <w:pPr>
        <w:pStyle w:val="ListParagraph"/>
        <w:numPr>
          <w:ilvl w:val="0"/>
          <w:numId w:val="1"/>
        </w:numPr>
        <w:tabs>
          <w:tab w:val="left" w:pos="880"/>
        </w:tabs>
        <w:spacing w:line="276" w:lineRule="auto"/>
        <w:ind w:right="134" w:hanging="548"/>
        <w:jc w:val="both"/>
        <w:rPr>
          <w:rFonts w:ascii="Cambria" w:eastAsia="Cambria" w:hAnsi="Cambria" w:cs="Cambria"/>
        </w:rPr>
      </w:pPr>
      <w:r w:rsidRPr="007E545E">
        <w:rPr>
          <w:rFonts w:ascii="Cambria" w:eastAsia="Cambria" w:hAnsi="Cambria" w:cs="Cambria"/>
        </w:rPr>
        <w:t>Monthly rent charges will include cost of vehicle rental charges, fuel, drivers’ salary, insurance, pollution certificate charges and all other incidental expenditure. Toll/Parking charges incurred will be paid extra in actuals. The relative parking /toll bills should be furnished along with the monthly bills. The quoted rate shall remain firm throughout the contract period irrespective of the increase/decrease in fuel charges.</w:t>
      </w:r>
    </w:p>
    <w:p w:rsidR="003037EE" w:rsidRPr="00E13F15" w:rsidRDefault="000509BD" w:rsidP="00B119DC">
      <w:pPr>
        <w:widowControl/>
        <w:numPr>
          <w:ilvl w:val="0"/>
          <w:numId w:val="9"/>
        </w:numPr>
        <w:autoSpaceDE/>
        <w:autoSpaceDN/>
        <w:spacing w:after="100" w:line="276" w:lineRule="auto"/>
        <w:jc w:val="both"/>
        <w:rPr>
          <w:rFonts w:ascii="Cambria" w:eastAsia="Cambria" w:hAnsi="Cambria" w:cs="Cambria"/>
        </w:rPr>
      </w:pPr>
      <w:r w:rsidRPr="003037EE">
        <w:rPr>
          <w:rFonts w:ascii="Cambria" w:eastAsia="Cambria" w:hAnsi="Cambria" w:cs="Cambria"/>
        </w:rPr>
        <w:t>Permanent driver should be posted for the vehicle</w:t>
      </w:r>
      <w:r w:rsidR="00E13F15">
        <w:rPr>
          <w:rFonts w:ascii="Cambria" w:eastAsia="Cambria" w:hAnsi="Cambria" w:cs="Cambria"/>
        </w:rPr>
        <w:t xml:space="preserve"> </w:t>
      </w:r>
      <w:r w:rsidR="00E13F15" w:rsidRPr="003037EE">
        <w:rPr>
          <w:rFonts w:ascii="Cambria" w:eastAsia="Cambria" w:hAnsi="Cambria" w:cs="Cambria"/>
        </w:rPr>
        <w:t>at no extra cost</w:t>
      </w:r>
      <w:r w:rsidRPr="00E13F15">
        <w:rPr>
          <w:rFonts w:ascii="Cambria" w:eastAsia="Cambria" w:hAnsi="Cambria" w:cs="Cambria"/>
        </w:rPr>
        <w:t xml:space="preserve">. </w:t>
      </w:r>
      <w:r w:rsidR="003037EE" w:rsidRPr="00E13F15">
        <w:rPr>
          <w:rFonts w:ascii="Cambria" w:eastAsia="Cambria" w:hAnsi="Cambria" w:cs="Cambria"/>
        </w:rPr>
        <w:t xml:space="preserve">Hired vehicle must be normally available on campus between 10 a.m. and 10 p.m., while catering to any additional need and any early arrival on a case-by-case basis; with a normal period of engagement of 12 </w:t>
      </w:r>
      <w:r w:rsidR="00E13F15" w:rsidRPr="00E13F15">
        <w:rPr>
          <w:rFonts w:ascii="Cambria" w:eastAsia="Cambria" w:hAnsi="Cambria" w:cs="Cambria"/>
        </w:rPr>
        <w:t>hrs.</w:t>
      </w:r>
      <w:r w:rsidR="003037EE" w:rsidRPr="00E13F15">
        <w:rPr>
          <w:rFonts w:ascii="Cambria" w:eastAsia="Cambria" w:hAnsi="Cambria" w:cs="Cambria"/>
        </w:rPr>
        <w:t xml:space="preserve">, if beyond the normal duty hour engagement, an amount of Rs. 250/- per day will be paid extra to driver. </w:t>
      </w:r>
    </w:p>
    <w:p w:rsidR="004D6086" w:rsidRPr="003037EE" w:rsidRDefault="004D6086" w:rsidP="00B119DC">
      <w:pPr>
        <w:widowControl/>
        <w:numPr>
          <w:ilvl w:val="0"/>
          <w:numId w:val="9"/>
        </w:numPr>
        <w:autoSpaceDE/>
        <w:autoSpaceDN/>
        <w:spacing w:after="100" w:line="276" w:lineRule="auto"/>
        <w:jc w:val="both"/>
        <w:rPr>
          <w:rFonts w:ascii="Cambria" w:eastAsia="Cambria" w:hAnsi="Cambria" w:cs="Cambria"/>
        </w:rPr>
      </w:pPr>
      <w:r w:rsidRPr="003037EE">
        <w:rPr>
          <w:rFonts w:ascii="Cambria" w:eastAsia="Cambria" w:hAnsi="Cambria" w:cs="Cambria"/>
        </w:rPr>
        <w:t xml:space="preserve">The working days shall be </w:t>
      </w:r>
      <w:r w:rsidR="0003745F" w:rsidRPr="003037EE">
        <w:rPr>
          <w:rFonts w:ascii="Cambria" w:eastAsia="Cambria" w:hAnsi="Cambria" w:cs="Cambria"/>
        </w:rPr>
        <w:t xml:space="preserve">6 </w:t>
      </w:r>
      <w:r w:rsidRPr="003037EE">
        <w:rPr>
          <w:rFonts w:ascii="Cambria" w:eastAsia="Cambria" w:hAnsi="Cambria" w:cs="Cambria"/>
        </w:rPr>
        <w:t xml:space="preserve">days in a week from Monday </w:t>
      </w:r>
      <w:r w:rsidR="00D90C16" w:rsidRPr="003037EE">
        <w:rPr>
          <w:rFonts w:ascii="Cambria" w:eastAsia="Cambria" w:hAnsi="Cambria" w:cs="Cambria"/>
        </w:rPr>
        <w:t>–</w:t>
      </w:r>
      <w:r w:rsidRPr="003037EE">
        <w:rPr>
          <w:rFonts w:ascii="Cambria" w:eastAsia="Cambria" w:hAnsi="Cambria" w:cs="Cambria"/>
        </w:rPr>
        <w:t xml:space="preserve"> </w:t>
      </w:r>
      <w:r w:rsidR="00D90C16" w:rsidRPr="003037EE">
        <w:rPr>
          <w:rFonts w:ascii="Cambria" w:eastAsia="Cambria" w:hAnsi="Cambria" w:cs="Cambria"/>
        </w:rPr>
        <w:t>Saturday.</w:t>
      </w:r>
      <w:r w:rsidRPr="003037EE">
        <w:rPr>
          <w:rFonts w:ascii="Cambria" w:eastAsia="Cambria" w:hAnsi="Cambria" w:cs="Cambria"/>
        </w:rPr>
        <w:t xml:space="preserve"> However, based on the requirements, the bidder shall provide vehicle on Sundays and holidays also. No extra charges will be paid for all holidays</w:t>
      </w:r>
      <w:r w:rsidR="00D90C16" w:rsidRPr="003037EE">
        <w:rPr>
          <w:rFonts w:ascii="Cambria" w:eastAsia="Cambria" w:hAnsi="Cambria" w:cs="Cambria"/>
        </w:rPr>
        <w:t>.</w:t>
      </w:r>
      <w:r w:rsidR="0020086A" w:rsidRPr="0020086A">
        <w:rPr>
          <w:rFonts w:ascii="Cambria" w:eastAsia="Cambria" w:hAnsi="Cambria" w:cs="Cambria"/>
        </w:rPr>
        <w:t xml:space="preserve"> </w:t>
      </w:r>
    </w:p>
    <w:p w:rsidR="00064E22" w:rsidRPr="00064E22" w:rsidRDefault="00064E22" w:rsidP="00B119DC">
      <w:pPr>
        <w:widowControl/>
        <w:numPr>
          <w:ilvl w:val="0"/>
          <w:numId w:val="9"/>
        </w:numPr>
        <w:autoSpaceDE/>
        <w:autoSpaceDN/>
        <w:spacing w:after="100" w:line="276" w:lineRule="auto"/>
        <w:jc w:val="both"/>
        <w:rPr>
          <w:rFonts w:ascii="Cambria" w:eastAsia="Cambria" w:hAnsi="Cambria" w:cs="Cambria"/>
        </w:rPr>
      </w:pPr>
      <w:r w:rsidRPr="000D5044">
        <w:rPr>
          <w:rFonts w:ascii="Cambria" w:eastAsia="Cambria" w:hAnsi="Cambria" w:cs="Cambria"/>
        </w:rPr>
        <w:t xml:space="preserve">Vehicles hired by DUK will be sent for out station duty. An amount of Rs. 250/- per day will be paid for out station </w:t>
      </w:r>
      <w:r w:rsidR="0020086A" w:rsidRPr="000D5044">
        <w:rPr>
          <w:rFonts w:ascii="Cambria" w:eastAsia="Cambria" w:hAnsi="Cambria" w:cs="Cambria"/>
        </w:rPr>
        <w:t xml:space="preserve">stays </w:t>
      </w:r>
      <w:r w:rsidR="0020086A">
        <w:rPr>
          <w:rFonts w:ascii="Cambria" w:eastAsia="Cambria" w:hAnsi="Cambria" w:cs="Cambria"/>
        </w:rPr>
        <w:t>(</w:t>
      </w:r>
      <w:r w:rsidRPr="000D5044">
        <w:rPr>
          <w:rFonts w:ascii="Cambria" w:eastAsia="Cambria" w:hAnsi="Cambria" w:cs="Cambria"/>
        </w:rPr>
        <w:t xml:space="preserve">If staying at outside Trivandrum district) only. The driver shall arrange for accommodation and food by his own means. </w:t>
      </w:r>
      <w:r w:rsidR="000D5044" w:rsidRPr="000D5044">
        <w:rPr>
          <w:rFonts w:ascii="Cambria" w:eastAsia="Cambria" w:hAnsi="Cambria" w:cs="Cambria"/>
        </w:rPr>
        <w:t>DUK</w:t>
      </w:r>
      <w:r w:rsidRPr="000D5044">
        <w:rPr>
          <w:rFonts w:ascii="Cambria" w:eastAsia="Cambria" w:hAnsi="Cambria" w:cs="Cambria"/>
        </w:rPr>
        <w:t xml:space="preserve"> reserve no obligation to arrange for accommodation or other facilities for the driver.</w:t>
      </w:r>
    </w:p>
    <w:p w:rsidR="009B4E20" w:rsidRDefault="009B4E20" w:rsidP="00B119DC">
      <w:pPr>
        <w:widowControl/>
        <w:numPr>
          <w:ilvl w:val="0"/>
          <w:numId w:val="9"/>
        </w:numPr>
        <w:autoSpaceDE/>
        <w:autoSpaceDN/>
        <w:spacing w:after="100" w:line="276" w:lineRule="auto"/>
        <w:jc w:val="both"/>
        <w:rPr>
          <w:rFonts w:ascii="Cambria" w:eastAsia="Cambria" w:hAnsi="Cambria" w:cs="Cambria"/>
        </w:rPr>
      </w:pPr>
      <w:r>
        <w:rPr>
          <w:rFonts w:ascii="Cambria" w:eastAsia="Cambria" w:hAnsi="Cambria" w:cs="Cambria"/>
        </w:rPr>
        <w:t>The vehicle provided must be fully and comprehensively insured covering the risk to the driver.</w:t>
      </w:r>
    </w:p>
    <w:p w:rsidR="009B4E20" w:rsidRDefault="009B4E20" w:rsidP="00B119DC">
      <w:pPr>
        <w:widowControl/>
        <w:numPr>
          <w:ilvl w:val="0"/>
          <w:numId w:val="9"/>
        </w:numPr>
        <w:autoSpaceDE/>
        <w:autoSpaceDN/>
        <w:spacing w:after="100" w:line="276" w:lineRule="auto"/>
        <w:jc w:val="both"/>
        <w:rPr>
          <w:rFonts w:ascii="Cambria" w:eastAsia="Cambria" w:hAnsi="Cambria" w:cs="Cambria"/>
        </w:rPr>
      </w:pPr>
      <w:r>
        <w:rPr>
          <w:rFonts w:ascii="Cambria" w:eastAsia="Cambria" w:hAnsi="Cambria" w:cs="Cambria"/>
        </w:rPr>
        <w:t>Driver should be provided by the vendor and shall be solely responsible for payment of wages/salaries other benefits and allowances to the driver.</w:t>
      </w:r>
    </w:p>
    <w:p w:rsidR="009B4E20" w:rsidRDefault="009B4E20" w:rsidP="00B119DC">
      <w:pPr>
        <w:widowControl/>
        <w:numPr>
          <w:ilvl w:val="0"/>
          <w:numId w:val="9"/>
        </w:numPr>
        <w:autoSpaceDE/>
        <w:autoSpaceDN/>
        <w:spacing w:after="100" w:line="276" w:lineRule="auto"/>
        <w:jc w:val="both"/>
        <w:rPr>
          <w:rFonts w:ascii="Cambria" w:eastAsia="Cambria" w:hAnsi="Cambria" w:cs="Cambria"/>
        </w:rPr>
      </w:pPr>
      <w:r>
        <w:rPr>
          <w:rFonts w:ascii="Cambria" w:eastAsia="Cambria" w:hAnsi="Cambria" w:cs="Cambria"/>
        </w:rPr>
        <w:t xml:space="preserve">It is the responsibility of the vendor to provide additional drivers in case the vehicle is run for the whole day or overtime charges for the driver for replacement in case of the regular driver taking weekly off or going on some other leave. </w:t>
      </w:r>
    </w:p>
    <w:p w:rsidR="009B4E20" w:rsidRDefault="009B4E20" w:rsidP="00B119DC">
      <w:pPr>
        <w:widowControl/>
        <w:numPr>
          <w:ilvl w:val="0"/>
          <w:numId w:val="9"/>
        </w:numPr>
        <w:autoSpaceDE/>
        <w:autoSpaceDN/>
        <w:spacing w:after="100" w:line="276" w:lineRule="auto"/>
        <w:jc w:val="both"/>
        <w:rPr>
          <w:rFonts w:ascii="Cambria" w:eastAsia="Cambria" w:hAnsi="Cambria" w:cs="Cambria"/>
        </w:rPr>
      </w:pPr>
      <w:r>
        <w:rPr>
          <w:rFonts w:ascii="Cambria" w:eastAsia="Cambria" w:hAnsi="Cambria" w:cs="Cambria"/>
        </w:rPr>
        <w:t xml:space="preserve">The driver has to be educated, well mannered, experienced &amp; well acquainted with all districts of Kerala and also should have a clean track record. Police Clearance Certificate of the driver deployed with the vehicle has to be ensured by the successful vendor. He shall maintain discipline and shall display courtesy to the guests/officials of </w:t>
      </w:r>
      <w:r w:rsidRPr="007E545E">
        <w:rPr>
          <w:rFonts w:ascii="Cambria" w:eastAsia="Cambria" w:hAnsi="Cambria" w:cs="Cambria"/>
        </w:rPr>
        <w:t>India Innovation Centre for Graphene</w:t>
      </w:r>
      <w:r>
        <w:rPr>
          <w:rFonts w:ascii="Cambria" w:eastAsia="Cambria" w:hAnsi="Cambria" w:cs="Cambria"/>
        </w:rPr>
        <w:t xml:space="preserve"> while on duty. </w:t>
      </w:r>
    </w:p>
    <w:p w:rsidR="007155AC" w:rsidRDefault="007155AC" w:rsidP="00B119DC">
      <w:pPr>
        <w:widowControl/>
        <w:autoSpaceDE/>
        <w:autoSpaceDN/>
        <w:spacing w:after="100" w:line="276" w:lineRule="auto"/>
        <w:jc w:val="both"/>
        <w:rPr>
          <w:rFonts w:ascii="Cambria" w:eastAsia="Cambria" w:hAnsi="Cambria" w:cs="Cambria"/>
        </w:rPr>
      </w:pPr>
    </w:p>
    <w:p w:rsidR="007155AC" w:rsidRDefault="007155AC" w:rsidP="00B119DC">
      <w:pPr>
        <w:widowControl/>
        <w:autoSpaceDE/>
        <w:autoSpaceDN/>
        <w:spacing w:after="100" w:line="276" w:lineRule="auto"/>
        <w:jc w:val="both"/>
        <w:rPr>
          <w:rFonts w:ascii="Cambria" w:eastAsia="Cambria" w:hAnsi="Cambria" w:cs="Cambria"/>
        </w:rPr>
      </w:pPr>
    </w:p>
    <w:p w:rsidR="007155AC" w:rsidRDefault="007155AC" w:rsidP="00B119DC">
      <w:pPr>
        <w:widowControl/>
        <w:autoSpaceDE/>
        <w:autoSpaceDN/>
        <w:spacing w:after="100" w:line="276" w:lineRule="auto"/>
        <w:jc w:val="both"/>
        <w:rPr>
          <w:rFonts w:ascii="Cambria" w:eastAsia="Cambria" w:hAnsi="Cambria" w:cs="Cambria"/>
        </w:rPr>
      </w:pPr>
    </w:p>
    <w:p w:rsidR="007155AC" w:rsidRDefault="007155AC" w:rsidP="00B119DC">
      <w:pPr>
        <w:widowControl/>
        <w:autoSpaceDE/>
        <w:autoSpaceDN/>
        <w:spacing w:after="100" w:line="276" w:lineRule="auto"/>
        <w:jc w:val="both"/>
        <w:rPr>
          <w:rFonts w:ascii="Cambria" w:eastAsia="Cambria" w:hAnsi="Cambria" w:cs="Cambria"/>
        </w:rPr>
      </w:pPr>
    </w:p>
    <w:p w:rsidR="007155AC" w:rsidRDefault="007155AC" w:rsidP="00B119DC">
      <w:pPr>
        <w:widowControl/>
        <w:autoSpaceDE/>
        <w:autoSpaceDN/>
        <w:spacing w:after="100" w:line="276" w:lineRule="auto"/>
        <w:jc w:val="both"/>
        <w:rPr>
          <w:rFonts w:ascii="Cambria" w:eastAsia="Cambria" w:hAnsi="Cambria" w:cs="Cambria"/>
        </w:rPr>
      </w:pPr>
    </w:p>
    <w:p w:rsidR="00457A98" w:rsidRPr="007155AC" w:rsidRDefault="009B4E20" w:rsidP="00B119DC">
      <w:pPr>
        <w:widowControl/>
        <w:numPr>
          <w:ilvl w:val="0"/>
          <w:numId w:val="9"/>
        </w:numPr>
        <w:autoSpaceDE/>
        <w:autoSpaceDN/>
        <w:spacing w:after="100" w:line="276" w:lineRule="auto"/>
        <w:jc w:val="both"/>
        <w:rPr>
          <w:rFonts w:ascii="Cambria" w:eastAsia="Cambria" w:hAnsi="Cambria" w:cs="Cambria"/>
        </w:rPr>
      </w:pPr>
      <w:r>
        <w:rPr>
          <w:rFonts w:ascii="Cambria" w:eastAsia="Cambria" w:hAnsi="Cambria" w:cs="Cambria"/>
        </w:rPr>
        <w:t>All types of liabilities, maintenance, comprehensive insurance, up-keeping charges, Indemnity and any penalty levied by Govt. Authority etc. related to hired vehicles will be borne by the vendor itself. An immediate replacement shall be provided, whenever the vehicle is withdrawn for maintenance / repairs, failing which, the expense incurred for making alternate arrangements will be debited to the account of the vendor.</w:t>
      </w:r>
    </w:p>
    <w:p w:rsidR="00457A98" w:rsidRPr="00457A98" w:rsidRDefault="009B4E20" w:rsidP="00B119DC">
      <w:pPr>
        <w:widowControl/>
        <w:numPr>
          <w:ilvl w:val="0"/>
          <w:numId w:val="9"/>
        </w:numPr>
        <w:autoSpaceDE/>
        <w:autoSpaceDN/>
        <w:spacing w:after="100" w:line="276" w:lineRule="auto"/>
        <w:jc w:val="both"/>
        <w:rPr>
          <w:rFonts w:ascii="Cambria" w:eastAsia="Cambria" w:hAnsi="Cambria" w:cs="Cambria"/>
        </w:rPr>
      </w:pPr>
      <w:r>
        <w:rPr>
          <w:rFonts w:ascii="Cambria" w:eastAsia="Cambria" w:hAnsi="Cambria" w:cs="Cambria"/>
        </w:rPr>
        <w:t xml:space="preserve">The vehicles will have to be fitted /provided with the following additional accessories/utilities: Spare </w:t>
      </w:r>
      <w:proofErr w:type="spellStart"/>
      <w:r>
        <w:rPr>
          <w:rFonts w:ascii="Cambria" w:eastAsia="Cambria" w:hAnsi="Cambria" w:cs="Cambria"/>
        </w:rPr>
        <w:t>Tyre</w:t>
      </w:r>
      <w:proofErr w:type="spellEnd"/>
      <w:r>
        <w:rPr>
          <w:rFonts w:ascii="Cambria" w:eastAsia="Cambria" w:hAnsi="Cambria" w:cs="Cambria"/>
        </w:rPr>
        <w:t xml:space="preserve">, Tool box &amp; </w:t>
      </w:r>
      <w:proofErr w:type="spellStart"/>
      <w:r>
        <w:rPr>
          <w:rFonts w:ascii="Cambria" w:eastAsia="Cambria" w:hAnsi="Cambria" w:cs="Cambria"/>
        </w:rPr>
        <w:t>Stepney</w:t>
      </w:r>
      <w:proofErr w:type="spellEnd"/>
      <w:r>
        <w:rPr>
          <w:rFonts w:ascii="Cambria" w:eastAsia="Cambria" w:hAnsi="Cambria" w:cs="Cambria"/>
        </w:rPr>
        <w:t xml:space="preserve">, </w:t>
      </w:r>
      <w:r w:rsidR="008602D3">
        <w:rPr>
          <w:rFonts w:ascii="Cambria" w:eastAsia="Cambria" w:hAnsi="Cambria" w:cs="Cambria"/>
        </w:rPr>
        <w:t>first</w:t>
      </w:r>
      <w:r>
        <w:rPr>
          <w:rFonts w:ascii="Cambria" w:eastAsia="Cambria" w:hAnsi="Cambria" w:cs="Cambria"/>
        </w:rPr>
        <w:t xml:space="preserve"> aid box, torch &amp; Umbrella, Good and clean seat covers, floor mats, Good Quality music system with AM/FM radio, Tissue paper box, car perfume, Mobile Charging Point etc.</w:t>
      </w:r>
    </w:p>
    <w:p w:rsidR="009B4E20" w:rsidRDefault="009B4E20" w:rsidP="00B119DC">
      <w:pPr>
        <w:widowControl/>
        <w:numPr>
          <w:ilvl w:val="0"/>
          <w:numId w:val="9"/>
        </w:numPr>
        <w:autoSpaceDE/>
        <w:autoSpaceDN/>
        <w:spacing w:after="100" w:line="276" w:lineRule="auto"/>
        <w:jc w:val="both"/>
        <w:rPr>
          <w:rFonts w:ascii="Cambria" w:eastAsia="Cambria" w:hAnsi="Cambria" w:cs="Cambria"/>
        </w:rPr>
      </w:pPr>
      <w:r>
        <w:rPr>
          <w:rFonts w:ascii="Cambria" w:eastAsia="Cambria" w:hAnsi="Cambria" w:cs="Cambria"/>
        </w:rPr>
        <w:t xml:space="preserve">In case of breach of any of terms and conditions mentioned above, the Competent Authority will have the right to terminate the contract without assigning any reason thereof, and nothing will be payable by the Competent Authority in that event, and the Security Deposit shall stand forfeited. </w:t>
      </w:r>
    </w:p>
    <w:p w:rsidR="00EF23E9" w:rsidRDefault="009B4E20" w:rsidP="00B119DC">
      <w:pPr>
        <w:widowControl/>
        <w:numPr>
          <w:ilvl w:val="0"/>
          <w:numId w:val="9"/>
        </w:numPr>
        <w:autoSpaceDE/>
        <w:autoSpaceDN/>
        <w:spacing w:after="100" w:line="276" w:lineRule="auto"/>
        <w:jc w:val="both"/>
        <w:rPr>
          <w:rFonts w:ascii="Cambria" w:eastAsia="Cambria" w:hAnsi="Cambria" w:cs="Cambria"/>
        </w:rPr>
      </w:pPr>
      <w:r>
        <w:rPr>
          <w:rFonts w:ascii="Cambria" w:eastAsia="Cambria" w:hAnsi="Cambria" w:cs="Cambria"/>
        </w:rPr>
        <w:t>All other standards will be as per the norms and conditions of the University.</w:t>
      </w:r>
    </w:p>
    <w:p w:rsidR="00EF23E9" w:rsidRPr="007E545E" w:rsidRDefault="00C02802" w:rsidP="00B119DC">
      <w:pPr>
        <w:widowControl/>
        <w:numPr>
          <w:ilvl w:val="0"/>
          <w:numId w:val="9"/>
        </w:numPr>
        <w:autoSpaceDE/>
        <w:autoSpaceDN/>
        <w:spacing w:after="100" w:line="276" w:lineRule="auto"/>
        <w:jc w:val="both"/>
        <w:rPr>
          <w:rFonts w:ascii="Cambria" w:eastAsia="Cambria" w:hAnsi="Cambria" w:cs="Cambria"/>
        </w:rPr>
      </w:pPr>
      <w:r w:rsidRPr="007E545E">
        <w:rPr>
          <w:rFonts w:ascii="Cambria" w:eastAsia="Cambria" w:hAnsi="Cambria" w:cs="Cambria"/>
        </w:rPr>
        <w:t>The driver shall be well dressed, well behaved and professionally skilled to drive vehicle. Should not have any criminal background with no police case against him/he</w:t>
      </w:r>
      <w:r w:rsidR="00EF23E9" w:rsidRPr="007E545E">
        <w:rPr>
          <w:rFonts w:ascii="Cambria" w:eastAsia="Cambria" w:hAnsi="Cambria" w:cs="Cambria"/>
        </w:rPr>
        <w:t>r</w:t>
      </w:r>
    </w:p>
    <w:p w:rsidR="00EF23E9" w:rsidRPr="007E545E" w:rsidRDefault="00EF23E9" w:rsidP="00B119DC">
      <w:pPr>
        <w:widowControl/>
        <w:numPr>
          <w:ilvl w:val="0"/>
          <w:numId w:val="9"/>
        </w:numPr>
        <w:autoSpaceDE/>
        <w:autoSpaceDN/>
        <w:spacing w:after="100" w:line="276" w:lineRule="auto"/>
        <w:jc w:val="both"/>
        <w:rPr>
          <w:rFonts w:ascii="Cambria" w:eastAsia="Cambria" w:hAnsi="Cambria" w:cs="Cambria"/>
        </w:rPr>
      </w:pPr>
      <w:r w:rsidRPr="007E545E">
        <w:rPr>
          <w:rFonts w:ascii="Cambria" w:eastAsia="Cambria" w:hAnsi="Cambria" w:cs="Cambria"/>
        </w:rPr>
        <w:t>An immediate replacement shall be provided, whenever the vehicle is withdrawn for maintenance / repairs, failing which, the expense incurred for making alternate arrangements will be debited to the account of the AGENCY.</w:t>
      </w:r>
    </w:p>
    <w:p w:rsidR="00EF23E9" w:rsidRPr="007E545E" w:rsidRDefault="00EF23E9" w:rsidP="00B119DC">
      <w:pPr>
        <w:widowControl/>
        <w:numPr>
          <w:ilvl w:val="0"/>
          <w:numId w:val="9"/>
        </w:numPr>
        <w:autoSpaceDE/>
        <w:autoSpaceDN/>
        <w:spacing w:after="100" w:line="276" w:lineRule="auto"/>
        <w:jc w:val="both"/>
        <w:rPr>
          <w:rFonts w:ascii="Cambria" w:eastAsia="Cambria" w:hAnsi="Cambria" w:cs="Cambria"/>
        </w:rPr>
      </w:pPr>
      <w:r w:rsidRPr="007E545E">
        <w:rPr>
          <w:rFonts w:ascii="Cambria" w:eastAsia="Cambria" w:hAnsi="Cambria" w:cs="Cambria"/>
        </w:rPr>
        <w:t>Payment will be made on monthly basis against presentation of the bills and adjustments for extra use will be settled on a quarterly basis. The agency shall raise consolidated bill for a month by 5</w:t>
      </w:r>
      <w:r w:rsidRPr="0026586D">
        <w:rPr>
          <w:rFonts w:ascii="Cambria" w:eastAsia="Cambria" w:hAnsi="Cambria" w:cs="Cambria"/>
          <w:vertAlign w:val="superscript"/>
        </w:rPr>
        <w:t>th</w:t>
      </w:r>
      <w:r w:rsidRPr="007E545E">
        <w:rPr>
          <w:rFonts w:ascii="Cambria" w:eastAsia="Cambria" w:hAnsi="Cambria" w:cs="Cambria"/>
        </w:rPr>
        <w:t xml:space="preserve"> of the following month and DUK shall endeavor to make payment within 15 days of receipt of bill provided that the bill is submitted in proper form. TDS shall be deducted at applicable rates.</w:t>
      </w:r>
    </w:p>
    <w:p w:rsidR="0026586D" w:rsidRDefault="00EF23E9" w:rsidP="00B119DC">
      <w:pPr>
        <w:widowControl/>
        <w:numPr>
          <w:ilvl w:val="0"/>
          <w:numId w:val="9"/>
        </w:numPr>
        <w:autoSpaceDE/>
        <w:autoSpaceDN/>
        <w:spacing w:after="100" w:line="276" w:lineRule="auto"/>
        <w:jc w:val="both"/>
        <w:rPr>
          <w:rFonts w:ascii="Cambria" w:eastAsia="Cambria" w:hAnsi="Cambria" w:cs="Cambria"/>
        </w:rPr>
      </w:pPr>
      <w:r w:rsidRPr="007E545E">
        <w:rPr>
          <w:rFonts w:ascii="Cambria" w:eastAsia="Cambria" w:hAnsi="Cambria" w:cs="Cambria"/>
        </w:rPr>
        <w:t xml:space="preserve">The vehicles provided shall be in a very good condition with impressive interior. The Agency shall ensure that the vehicle provided carries with its proper document’s logbook for verification by RTO authorities. Any embarrassment caused to guests / officials using the vehicle </w:t>
      </w:r>
      <w:proofErr w:type="spellStart"/>
      <w:r w:rsidRPr="007E545E">
        <w:rPr>
          <w:rFonts w:ascii="Cambria" w:eastAsia="Cambria" w:hAnsi="Cambria" w:cs="Cambria"/>
        </w:rPr>
        <w:t>en</w:t>
      </w:r>
      <w:proofErr w:type="spellEnd"/>
      <w:r w:rsidRPr="007E545E">
        <w:rPr>
          <w:rFonts w:ascii="Cambria" w:eastAsia="Cambria" w:hAnsi="Cambria" w:cs="Cambria"/>
        </w:rPr>
        <w:t>-route for want of proper documentation or conduct of the Driver shall be seriously viewed.</w:t>
      </w:r>
    </w:p>
    <w:p w:rsidR="00EF23E9" w:rsidRPr="0026586D" w:rsidRDefault="00EF23E9" w:rsidP="00B119DC">
      <w:pPr>
        <w:widowControl/>
        <w:numPr>
          <w:ilvl w:val="0"/>
          <w:numId w:val="9"/>
        </w:numPr>
        <w:autoSpaceDE/>
        <w:autoSpaceDN/>
        <w:spacing w:after="100" w:line="276" w:lineRule="auto"/>
        <w:jc w:val="both"/>
        <w:rPr>
          <w:rFonts w:ascii="Cambria" w:eastAsia="Cambria" w:hAnsi="Cambria" w:cs="Cambria"/>
        </w:rPr>
      </w:pPr>
      <w:r w:rsidRPr="0026586D">
        <w:rPr>
          <w:rFonts w:ascii="Cambria" w:eastAsia="Cambria" w:hAnsi="Cambria" w:cs="Cambria"/>
        </w:rPr>
        <w:t>The rates agreed to shall remain valid for a minimum period of 1 year. However, DUK shall be free to terminate the agreement without notice if the services of the agency are found to be unsatisfactory.</w:t>
      </w:r>
    </w:p>
    <w:p w:rsidR="00EF23E9" w:rsidRPr="007E545E" w:rsidRDefault="00EF23E9" w:rsidP="00B119DC">
      <w:pPr>
        <w:widowControl/>
        <w:numPr>
          <w:ilvl w:val="0"/>
          <w:numId w:val="9"/>
        </w:numPr>
        <w:autoSpaceDE/>
        <w:autoSpaceDN/>
        <w:spacing w:after="100" w:line="276" w:lineRule="auto"/>
        <w:jc w:val="both"/>
        <w:rPr>
          <w:rFonts w:ascii="Cambria" w:eastAsia="Cambria" w:hAnsi="Cambria" w:cs="Cambria"/>
        </w:rPr>
      </w:pPr>
      <w:r w:rsidRPr="007E545E">
        <w:rPr>
          <w:rFonts w:ascii="Cambria" w:eastAsia="Cambria" w:hAnsi="Cambria" w:cs="Cambria"/>
        </w:rPr>
        <w:t>If the contract is terminated, for any reason, the average use of the vehicle for the total number of days will be considered for the purpose of calculating the payment.</w:t>
      </w:r>
    </w:p>
    <w:p w:rsidR="00EF23E9" w:rsidRDefault="00EF23E9" w:rsidP="00B119DC">
      <w:pPr>
        <w:widowControl/>
        <w:numPr>
          <w:ilvl w:val="0"/>
          <w:numId w:val="9"/>
        </w:numPr>
        <w:autoSpaceDE/>
        <w:autoSpaceDN/>
        <w:spacing w:after="100" w:line="276" w:lineRule="auto"/>
        <w:jc w:val="both"/>
        <w:rPr>
          <w:rFonts w:ascii="Cambria" w:eastAsia="Cambria" w:hAnsi="Cambria" w:cs="Cambria"/>
        </w:rPr>
      </w:pPr>
      <w:r w:rsidRPr="007E545E">
        <w:rPr>
          <w:rFonts w:ascii="Cambria" w:eastAsia="Cambria" w:hAnsi="Cambria" w:cs="Cambria"/>
        </w:rPr>
        <w:t>The opening and closing Km reading shall be reckoned form the starting and closing point for duty done for DUK and 5 Km extra for both ways every day shall be counted towards journey to and for garage. Log Book entries shall be countersigned by authorized representative of DUK on day-to-day basis.</w:t>
      </w:r>
    </w:p>
    <w:p w:rsidR="007155AC" w:rsidRDefault="007155AC" w:rsidP="00E13F15">
      <w:pPr>
        <w:widowControl/>
        <w:autoSpaceDE/>
        <w:autoSpaceDN/>
        <w:spacing w:after="100" w:line="276" w:lineRule="auto"/>
        <w:rPr>
          <w:rFonts w:ascii="Cambria" w:eastAsia="Cambria" w:hAnsi="Cambria" w:cs="Cambria"/>
        </w:rPr>
      </w:pPr>
    </w:p>
    <w:p w:rsidR="007155AC" w:rsidRDefault="007155AC" w:rsidP="00E13F15">
      <w:pPr>
        <w:widowControl/>
        <w:autoSpaceDE/>
        <w:autoSpaceDN/>
        <w:spacing w:after="100" w:line="276" w:lineRule="auto"/>
        <w:rPr>
          <w:rFonts w:ascii="Cambria" w:eastAsia="Cambria" w:hAnsi="Cambria" w:cs="Cambria"/>
        </w:rPr>
      </w:pPr>
    </w:p>
    <w:p w:rsidR="007155AC" w:rsidRDefault="007155AC" w:rsidP="00E13F15">
      <w:pPr>
        <w:widowControl/>
        <w:autoSpaceDE/>
        <w:autoSpaceDN/>
        <w:spacing w:after="100" w:line="276" w:lineRule="auto"/>
        <w:rPr>
          <w:rFonts w:ascii="Cambria" w:eastAsia="Cambria" w:hAnsi="Cambria" w:cs="Cambria"/>
        </w:rPr>
      </w:pPr>
    </w:p>
    <w:p w:rsidR="007155AC" w:rsidRDefault="007155AC" w:rsidP="00E13F15">
      <w:pPr>
        <w:widowControl/>
        <w:autoSpaceDE/>
        <w:autoSpaceDN/>
        <w:spacing w:after="100" w:line="276" w:lineRule="auto"/>
        <w:rPr>
          <w:rFonts w:ascii="Cambria" w:eastAsia="Cambria" w:hAnsi="Cambria" w:cs="Cambria"/>
        </w:rPr>
      </w:pPr>
    </w:p>
    <w:p w:rsidR="007155AC" w:rsidRDefault="007155AC" w:rsidP="00E13F15">
      <w:pPr>
        <w:widowControl/>
        <w:autoSpaceDE/>
        <w:autoSpaceDN/>
        <w:spacing w:after="100" w:line="276" w:lineRule="auto"/>
        <w:rPr>
          <w:rFonts w:ascii="Cambria" w:eastAsia="Cambria" w:hAnsi="Cambria" w:cs="Cambria"/>
        </w:rPr>
      </w:pPr>
    </w:p>
    <w:p w:rsidR="007155AC" w:rsidRDefault="007155AC" w:rsidP="00E13F15">
      <w:pPr>
        <w:widowControl/>
        <w:autoSpaceDE/>
        <w:autoSpaceDN/>
        <w:spacing w:after="100" w:line="276" w:lineRule="auto"/>
        <w:rPr>
          <w:rFonts w:ascii="Cambria" w:eastAsia="Cambria" w:hAnsi="Cambria" w:cs="Cambria"/>
        </w:rPr>
      </w:pPr>
    </w:p>
    <w:p w:rsidR="007155AC" w:rsidRPr="007E545E" w:rsidRDefault="007155AC" w:rsidP="00B119DC">
      <w:pPr>
        <w:widowControl/>
        <w:autoSpaceDE/>
        <w:autoSpaceDN/>
        <w:spacing w:after="100" w:line="276" w:lineRule="auto"/>
        <w:jc w:val="both"/>
        <w:rPr>
          <w:rFonts w:ascii="Cambria" w:eastAsia="Cambria" w:hAnsi="Cambria" w:cs="Cambria"/>
        </w:rPr>
      </w:pPr>
    </w:p>
    <w:p w:rsidR="00EF23E9" w:rsidRDefault="00EF23E9" w:rsidP="00B119DC">
      <w:pPr>
        <w:widowControl/>
        <w:numPr>
          <w:ilvl w:val="0"/>
          <w:numId w:val="9"/>
        </w:numPr>
        <w:autoSpaceDE/>
        <w:autoSpaceDN/>
        <w:spacing w:after="100" w:line="276" w:lineRule="auto"/>
        <w:jc w:val="both"/>
        <w:rPr>
          <w:rFonts w:ascii="Cambria" w:eastAsia="Cambria" w:hAnsi="Cambria" w:cs="Cambria"/>
        </w:rPr>
      </w:pPr>
      <w:r w:rsidRPr="007E545E">
        <w:rPr>
          <w:rFonts w:ascii="Cambria" w:eastAsia="Cambria" w:hAnsi="Cambria" w:cs="Cambria"/>
        </w:rPr>
        <w:t>While under DUK’s use the DUK name board will be fixed on the vehicle. The AGENCY shall not use the vehicle displaying the board, for purpose other than DUK’s use.</w:t>
      </w:r>
    </w:p>
    <w:p w:rsidR="00A40118" w:rsidRPr="00570425" w:rsidRDefault="00A40118" w:rsidP="00B119DC">
      <w:pPr>
        <w:widowControl/>
        <w:numPr>
          <w:ilvl w:val="0"/>
          <w:numId w:val="9"/>
        </w:numPr>
        <w:autoSpaceDE/>
        <w:autoSpaceDN/>
        <w:spacing w:after="100" w:line="276" w:lineRule="auto"/>
        <w:jc w:val="both"/>
        <w:rPr>
          <w:rFonts w:ascii="Cambria" w:eastAsia="Cambria" w:hAnsi="Cambria" w:cs="Cambria"/>
        </w:rPr>
      </w:pPr>
      <w:r>
        <w:rPr>
          <w:rFonts w:ascii="Cambria" w:eastAsia="Cambria" w:hAnsi="Cambria" w:cs="Cambria"/>
        </w:rPr>
        <w:t xml:space="preserve"> </w:t>
      </w:r>
      <w:r w:rsidR="00570425" w:rsidRPr="00570425">
        <w:rPr>
          <w:rFonts w:ascii="Cambria" w:eastAsia="Cambria" w:hAnsi="Cambria" w:cs="Cambria"/>
        </w:rPr>
        <w:t>Accident Handling: During the course of engagement of the vehicle to DUK, if any accidents</w:t>
      </w:r>
      <w:r w:rsidR="00570425">
        <w:rPr>
          <w:rFonts w:ascii="Cambria" w:eastAsia="Cambria" w:hAnsi="Cambria" w:cs="Cambria"/>
        </w:rPr>
        <w:t xml:space="preserve"> </w:t>
      </w:r>
      <w:r w:rsidR="00570425" w:rsidRPr="00570425">
        <w:rPr>
          <w:rFonts w:ascii="Cambria" w:eastAsia="Cambria" w:hAnsi="Cambria" w:cs="Cambria"/>
        </w:rPr>
        <w:t>occurs, either to the vehicle or to the third party, DUK will not be responsible for any liability</w:t>
      </w:r>
      <w:r w:rsidR="00570425">
        <w:rPr>
          <w:rFonts w:ascii="Cambria" w:eastAsia="Cambria" w:hAnsi="Cambria" w:cs="Cambria"/>
        </w:rPr>
        <w:t xml:space="preserve"> </w:t>
      </w:r>
      <w:r w:rsidR="00570425" w:rsidRPr="00570425">
        <w:rPr>
          <w:rFonts w:ascii="Cambria" w:eastAsia="Cambria" w:hAnsi="Cambria" w:cs="Cambria"/>
        </w:rPr>
        <w:t>arising out of such accident and it will be the responsibility of the contractor itself.</w:t>
      </w:r>
    </w:p>
    <w:p w:rsidR="00457A98" w:rsidRPr="007155AC" w:rsidRDefault="00EF23E9" w:rsidP="00B119DC">
      <w:pPr>
        <w:widowControl/>
        <w:numPr>
          <w:ilvl w:val="0"/>
          <w:numId w:val="9"/>
        </w:numPr>
        <w:autoSpaceDE/>
        <w:autoSpaceDN/>
        <w:spacing w:after="100" w:line="276" w:lineRule="auto"/>
        <w:jc w:val="both"/>
        <w:rPr>
          <w:rFonts w:ascii="Cambria" w:eastAsia="Cambria" w:hAnsi="Cambria" w:cs="Cambria"/>
        </w:rPr>
      </w:pPr>
      <w:r w:rsidRPr="007E545E">
        <w:rPr>
          <w:rFonts w:ascii="Cambria" w:eastAsia="Cambria" w:hAnsi="Cambria" w:cs="Cambria"/>
        </w:rPr>
        <w:t>The vendor who qualifies in the tender process shall remit Rs.10,000/- (Rupees ten thousand only) as security deposit which will be refunded on satisfactory completion of the contract</w:t>
      </w:r>
    </w:p>
    <w:p w:rsidR="00EF23E9" w:rsidRPr="007E545E" w:rsidRDefault="00EF23E9" w:rsidP="00B119DC">
      <w:pPr>
        <w:widowControl/>
        <w:numPr>
          <w:ilvl w:val="0"/>
          <w:numId w:val="9"/>
        </w:numPr>
        <w:autoSpaceDE/>
        <w:autoSpaceDN/>
        <w:spacing w:after="100" w:line="276" w:lineRule="auto"/>
        <w:jc w:val="both"/>
        <w:rPr>
          <w:rFonts w:ascii="Cambria" w:eastAsia="Cambria" w:hAnsi="Cambria" w:cs="Cambria"/>
        </w:rPr>
      </w:pPr>
      <w:r w:rsidRPr="007E545E">
        <w:rPr>
          <w:rFonts w:ascii="Cambria" w:eastAsia="Cambria" w:hAnsi="Cambria" w:cs="Cambria"/>
        </w:rPr>
        <w:t xml:space="preserve">In case of non-availability of vehicles on demand at any time, the Contractor will have to pay penalty at the rate of Rs.500/- per </w:t>
      </w:r>
      <w:r w:rsidR="008602D3">
        <w:rPr>
          <w:rFonts w:ascii="Cambria" w:eastAsia="Cambria" w:hAnsi="Cambria" w:cs="Cambria"/>
        </w:rPr>
        <w:t>instance.</w:t>
      </w:r>
    </w:p>
    <w:p w:rsidR="00EF23E9" w:rsidRDefault="00EF23E9" w:rsidP="00B119DC">
      <w:pPr>
        <w:widowControl/>
        <w:numPr>
          <w:ilvl w:val="0"/>
          <w:numId w:val="9"/>
        </w:numPr>
        <w:autoSpaceDE/>
        <w:autoSpaceDN/>
        <w:spacing w:after="100" w:line="276" w:lineRule="auto"/>
        <w:jc w:val="both"/>
        <w:rPr>
          <w:rFonts w:ascii="Cambria" w:eastAsia="Cambria" w:hAnsi="Cambria" w:cs="Cambria"/>
        </w:rPr>
      </w:pPr>
      <w:r w:rsidRPr="007E545E">
        <w:rPr>
          <w:rFonts w:ascii="Cambria" w:eastAsia="Cambria" w:hAnsi="Cambria" w:cs="Cambria"/>
        </w:rPr>
        <w:t>The Contractor should comply with the Rules and Regulations stipulated by the RTO authorities</w:t>
      </w:r>
    </w:p>
    <w:p w:rsidR="00E42072" w:rsidRPr="00E42072" w:rsidRDefault="00E42072" w:rsidP="00E42072">
      <w:pPr>
        <w:widowControl/>
        <w:numPr>
          <w:ilvl w:val="0"/>
          <w:numId w:val="9"/>
        </w:numPr>
        <w:autoSpaceDE/>
        <w:autoSpaceDN/>
        <w:spacing w:after="100" w:line="276" w:lineRule="auto"/>
        <w:jc w:val="both"/>
        <w:rPr>
          <w:rFonts w:ascii="Cambria" w:eastAsia="Cambria" w:hAnsi="Cambria" w:cs="Cambria"/>
        </w:rPr>
      </w:pPr>
      <w:r w:rsidRPr="00DD599D">
        <w:rPr>
          <w:rFonts w:ascii="Cambria" w:eastAsia="Cambria" w:hAnsi="Cambria" w:cs="Cambria"/>
        </w:rPr>
        <w:t>In the unlikely event of any tender’s withdrawing his bid or seeking to alter his rates after opening of the bids or during the validity of the bids or after award of the contract, the EMD submitted by such a tenderer shall be forfeited. If the said tenderer has been exempted from EMD, then he shall be black-listed and debarred from participating in any future tendering processes at DUK for a period of five years.</w:t>
      </w:r>
    </w:p>
    <w:p w:rsidR="00457A98" w:rsidRDefault="00EF23E9" w:rsidP="00B119DC">
      <w:pPr>
        <w:widowControl/>
        <w:numPr>
          <w:ilvl w:val="0"/>
          <w:numId w:val="9"/>
        </w:numPr>
        <w:autoSpaceDE/>
        <w:autoSpaceDN/>
        <w:spacing w:after="100" w:line="276" w:lineRule="auto"/>
        <w:jc w:val="both"/>
        <w:rPr>
          <w:rFonts w:ascii="Cambria" w:eastAsia="Cambria" w:hAnsi="Cambria" w:cs="Cambria"/>
        </w:rPr>
      </w:pPr>
      <w:r w:rsidRPr="007E545E">
        <w:rPr>
          <w:rFonts w:ascii="Cambria" w:eastAsia="Cambria" w:hAnsi="Cambria" w:cs="Cambria"/>
        </w:rPr>
        <w:t>DUK reserves the right to terminate the agreement by giving 7 days’ notice, at any time during the contract period without assigning any reason and no compensation will be paid for such termination.</w:t>
      </w:r>
    </w:p>
    <w:p w:rsidR="00457A98" w:rsidRPr="00457A98" w:rsidRDefault="00457A98" w:rsidP="00B119DC">
      <w:pPr>
        <w:widowControl/>
        <w:numPr>
          <w:ilvl w:val="0"/>
          <w:numId w:val="9"/>
        </w:numPr>
        <w:autoSpaceDE/>
        <w:autoSpaceDN/>
        <w:spacing w:after="100" w:line="276" w:lineRule="auto"/>
        <w:jc w:val="both"/>
        <w:rPr>
          <w:rFonts w:ascii="Cambria" w:eastAsia="Cambria" w:hAnsi="Cambria" w:cs="Cambria"/>
        </w:rPr>
      </w:pPr>
      <w:r w:rsidRPr="00457A98">
        <w:rPr>
          <w:rFonts w:ascii="Cambria" w:eastAsia="Cambria" w:hAnsi="Cambria" w:cs="Cambria"/>
        </w:rPr>
        <w:t>The tenders should be prepared and submitted as per the tender formats only prescribed</w:t>
      </w:r>
      <w:r>
        <w:rPr>
          <w:rFonts w:ascii="Cambria" w:eastAsia="Cambria" w:hAnsi="Cambria" w:cs="Cambria"/>
        </w:rPr>
        <w:t xml:space="preserve"> </w:t>
      </w:r>
      <w:r w:rsidRPr="00457A98">
        <w:rPr>
          <w:rFonts w:ascii="Cambria" w:eastAsia="Cambria" w:hAnsi="Cambria" w:cs="Cambria"/>
        </w:rPr>
        <w:t xml:space="preserve">in the tender document (Annexures attached) and should be addressed to: </w:t>
      </w:r>
    </w:p>
    <w:p w:rsidR="00457A98" w:rsidRDefault="00457A98" w:rsidP="00457A98">
      <w:pPr>
        <w:pStyle w:val="ListParagraph"/>
        <w:ind w:left="1264" w:firstLine="0"/>
        <w:rPr>
          <w:rFonts w:ascii="Cambria" w:eastAsia="Cambria" w:hAnsi="Cambria" w:cs="Cambria"/>
        </w:rPr>
      </w:pPr>
      <w:r w:rsidRPr="00457A98">
        <w:rPr>
          <w:rFonts w:ascii="Cambria" w:eastAsia="Cambria" w:hAnsi="Cambria" w:cs="Cambria"/>
        </w:rPr>
        <w:t xml:space="preserve">The Registrar </w:t>
      </w:r>
    </w:p>
    <w:p w:rsidR="00457A98" w:rsidRPr="00457A98" w:rsidRDefault="00457A98" w:rsidP="00457A98">
      <w:pPr>
        <w:pStyle w:val="ListParagraph"/>
        <w:ind w:left="1264" w:firstLine="0"/>
        <w:rPr>
          <w:rFonts w:ascii="Cambria" w:eastAsia="Cambria" w:hAnsi="Cambria" w:cs="Cambria"/>
        </w:rPr>
      </w:pPr>
      <w:r>
        <w:rPr>
          <w:rFonts w:ascii="Cambria" w:eastAsia="Cambria" w:hAnsi="Cambria" w:cs="Cambria"/>
        </w:rPr>
        <w:t xml:space="preserve">Kind </w:t>
      </w:r>
      <w:r w:rsidR="00E42072">
        <w:rPr>
          <w:rFonts w:ascii="Cambria" w:eastAsia="Cambria" w:hAnsi="Cambria" w:cs="Cambria"/>
        </w:rPr>
        <w:t>Attn:</w:t>
      </w:r>
      <w:r>
        <w:rPr>
          <w:rFonts w:ascii="Cambria" w:eastAsia="Cambria" w:hAnsi="Cambria" w:cs="Cambria"/>
        </w:rPr>
        <w:t xml:space="preserve"> </w:t>
      </w:r>
      <w:r w:rsidRPr="00457A98">
        <w:rPr>
          <w:rFonts w:ascii="Cambria" w:eastAsia="Cambria" w:hAnsi="Cambria" w:cs="Cambria"/>
        </w:rPr>
        <w:t xml:space="preserve">Purchase section </w:t>
      </w:r>
    </w:p>
    <w:p w:rsidR="00457A98" w:rsidRPr="00457A98" w:rsidRDefault="00457A98" w:rsidP="00457A98">
      <w:pPr>
        <w:pStyle w:val="ListParagraph"/>
        <w:ind w:left="1264" w:firstLine="0"/>
        <w:rPr>
          <w:rFonts w:ascii="Cambria" w:eastAsia="Cambria" w:hAnsi="Cambria" w:cs="Cambria"/>
        </w:rPr>
      </w:pPr>
      <w:r w:rsidRPr="00457A98">
        <w:rPr>
          <w:rFonts w:ascii="Cambria" w:eastAsia="Cambria" w:hAnsi="Cambria" w:cs="Cambria"/>
        </w:rPr>
        <w:t xml:space="preserve">Digital University Kerala, </w:t>
      </w:r>
      <w:proofErr w:type="spellStart"/>
      <w:r w:rsidRPr="00457A98">
        <w:rPr>
          <w:rFonts w:ascii="Cambria" w:eastAsia="Cambria" w:hAnsi="Cambria" w:cs="Cambria"/>
        </w:rPr>
        <w:t>Technocity</w:t>
      </w:r>
      <w:proofErr w:type="spellEnd"/>
      <w:r w:rsidRPr="00457A98">
        <w:rPr>
          <w:rFonts w:ascii="Cambria" w:eastAsia="Cambria" w:hAnsi="Cambria" w:cs="Cambria"/>
        </w:rPr>
        <w:t xml:space="preserve"> Campus, </w:t>
      </w:r>
    </w:p>
    <w:p w:rsidR="00457A98" w:rsidRPr="00457A98" w:rsidRDefault="00457A98" w:rsidP="00457A98">
      <w:pPr>
        <w:pStyle w:val="ListParagraph"/>
        <w:ind w:left="1264" w:firstLine="0"/>
        <w:rPr>
          <w:rFonts w:ascii="Cambria" w:eastAsia="Cambria" w:hAnsi="Cambria" w:cs="Cambria"/>
        </w:rPr>
      </w:pPr>
      <w:proofErr w:type="spellStart"/>
      <w:r w:rsidRPr="00457A98">
        <w:rPr>
          <w:rFonts w:ascii="Cambria" w:eastAsia="Cambria" w:hAnsi="Cambria" w:cs="Cambria"/>
        </w:rPr>
        <w:t>Thonnakkal</w:t>
      </w:r>
      <w:proofErr w:type="spellEnd"/>
      <w:r w:rsidRPr="00457A98">
        <w:rPr>
          <w:rFonts w:ascii="Cambria" w:eastAsia="Cambria" w:hAnsi="Cambria" w:cs="Cambria"/>
        </w:rPr>
        <w:t xml:space="preserve"> P O, Thiruvananthapuram, </w:t>
      </w:r>
    </w:p>
    <w:p w:rsidR="008602D3" w:rsidRDefault="00457A98" w:rsidP="008602D3">
      <w:pPr>
        <w:pStyle w:val="ListParagraph"/>
        <w:ind w:left="1264" w:firstLine="0"/>
        <w:rPr>
          <w:rFonts w:ascii="Cambria" w:eastAsia="Cambria" w:hAnsi="Cambria" w:cs="Cambria"/>
        </w:rPr>
      </w:pPr>
      <w:r w:rsidRPr="00457A98">
        <w:rPr>
          <w:rFonts w:ascii="Cambria" w:eastAsia="Cambria" w:hAnsi="Cambria" w:cs="Cambria"/>
        </w:rPr>
        <w:t>695317-Kerala.</w:t>
      </w:r>
    </w:p>
    <w:p w:rsidR="008602D3" w:rsidRDefault="008602D3" w:rsidP="008602D3">
      <w:pPr>
        <w:pStyle w:val="ListParagraph"/>
        <w:ind w:left="1264" w:firstLine="0"/>
        <w:rPr>
          <w:rFonts w:ascii="Cambria" w:eastAsia="Cambria" w:hAnsi="Cambria" w:cs="Cambria"/>
          <w:b/>
          <w:bCs/>
        </w:rPr>
      </w:pPr>
    </w:p>
    <w:p w:rsidR="008602D3" w:rsidRDefault="008602D3" w:rsidP="008602D3">
      <w:pPr>
        <w:pStyle w:val="ListParagraph"/>
        <w:ind w:left="1264" w:firstLine="0"/>
        <w:rPr>
          <w:rFonts w:ascii="Cambria" w:eastAsia="Cambria" w:hAnsi="Cambria" w:cs="Cambria"/>
          <w:b/>
          <w:bCs/>
        </w:rPr>
      </w:pPr>
    </w:p>
    <w:p w:rsidR="00EF23E9" w:rsidRPr="008602D3" w:rsidRDefault="008602D3" w:rsidP="008602D3">
      <w:pPr>
        <w:pStyle w:val="ListParagraph"/>
        <w:ind w:left="7024" w:firstLine="176"/>
        <w:rPr>
          <w:rFonts w:ascii="Cambria" w:eastAsia="Cambria" w:hAnsi="Cambria" w:cs="Cambria"/>
        </w:rPr>
      </w:pPr>
      <w:r>
        <w:rPr>
          <w:rFonts w:ascii="Cambria" w:eastAsia="Cambria" w:hAnsi="Cambria" w:cs="Cambria"/>
          <w:b/>
          <w:bCs/>
        </w:rPr>
        <w:t xml:space="preserve">Vice Chancellor </w:t>
      </w:r>
    </w:p>
    <w:p w:rsidR="00EF23E9" w:rsidRPr="00EF23E9" w:rsidRDefault="00EF23E9" w:rsidP="00EF23E9">
      <w:pPr>
        <w:widowControl/>
        <w:autoSpaceDE/>
        <w:autoSpaceDN/>
        <w:spacing w:after="100" w:line="276" w:lineRule="auto"/>
        <w:rPr>
          <w:sz w:val="24"/>
        </w:rPr>
        <w:sectPr w:rsidR="00EF23E9" w:rsidRPr="00EF23E9">
          <w:pgSz w:w="11920" w:h="16850"/>
          <w:pgMar w:top="1260" w:right="920" w:bottom="280" w:left="1060" w:header="720" w:footer="720" w:gutter="0"/>
          <w:cols w:space="720"/>
        </w:sectPr>
      </w:pPr>
    </w:p>
    <w:p w:rsidR="003037EE" w:rsidRDefault="00EF23E9" w:rsidP="00ED25CD">
      <w:pPr>
        <w:pStyle w:val="Heading1"/>
        <w:spacing w:before="82"/>
        <w:ind w:right="115"/>
        <w:jc w:val="right"/>
        <w:rPr>
          <w:rFonts w:ascii="Cambria" w:eastAsia="Cambria" w:hAnsi="Cambria" w:cs="Cambria"/>
          <w:b w:val="0"/>
          <w:bCs w:val="0"/>
          <w:sz w:val="22"/>
          <w:szCs w:val="22"/>
          <w:u w:val="none"/>
        </w:rPr>
      </w:pPr>
      <w:r w:rsidRPr="00ED25CD">
        <w:rPr>
          <w:rFonts w:ascii="Cambria" w:eastAsia="Cambria" w:hAnsi="Cambria" w:cs="Cambria"/>
          <w:b w:val="0"/>
          <w:bCs w:val="0"/>
          <w:sz w:val="22"/>
          <w:szCs w:val="22"/>
          <w:u w:val="none"/>
        </w:rPr>
        <w:lastRenderedPageBreak/>
        <w:t xml:space="preserve">  </w:t>
      </w:r>
    </w:p>
    <w:p w:rsidR="00EF23E9" w:rsidRPr="00ED25CD" w:rsidRDefault="00EF23E9" w:rsidP="00ED25CD">
      <w:pPr>
        <w:pStyle w:val="Heading1"/>
        <w:spacing w:before="82"/>
        <w:ind w:right="115"/>
        <w:jc w:val="right"/>
        <w:rPr>
          <w:rFonts w:ascii="Cambria" w:eastAsia="Cambria" w:hAnsi="Cambria" w:cs="Cambria"/>
          <w:b w:val="0"/>
          <w:bCs w:val="0"/>
          <w:sz w:val="22"/>
          <w:szCs w:val="22"/>
          <w:u w:val="none"/>
        </w:rPr>
      </w:pPr>
      <w:r w:rsidRPr="00ED25CD">
        <w:rPr>
          <w:rFonts w:ascii="Cambria" w:eastAsia="Cambria" w:hAnsi="Cambria" w:cs="Cambria"/>
          <w:b w:val="0"/>
          <w:bCs w:val="0"/>
          <w:sz w:val="22"/>
          <w:szCs w:val="22"/>
          <w:u w:val="none"/>
        </w:rPr>
        <w:t xml:space="preserve"> Annexure (</w:t>
      </w:r>
      <w:proofErr w:type="spellStart"/>
      <w:r w:rsidRPr="00ED25CD">
        <w:rPr>
          <w:rFonts w:ascii="Cambria" w:eastAsia="Cambria" w:hAnsi="Cambria" w:cs="Cambria"/>
          <w:b w:val="0"/>
          <w:bCs w:val="0"/>
          <w:sz w:val="22"/>
          <w:szCs w:val="22"/>
          <w:u w:val="none"/>
        </w:rPr>
        <w:t>i</w:t>
      </w:r>
      <w:proofErr w:type="spellEnd"/>
      <w:r w:rsidRPr="00ED25CD">
        <w:rPr>
          <w:rFonts w:ascii="Cambria" w:eastAsia="Cambria" w:hAnsi="Cambria" w:cs="Cambria"/>
          <w:b w:val="0"/>
          <w:bCs w:val="0"/>
          <w:sz w:val="22"/>
          <w:szCs w:val="22"/>
          <w:u w:val="none"/>
        </w:rPr>
        <w:t>)</w:t>
      </w:r>
    </w:p>
    <w:p w:rsidR="00EF23E9" w:rsidRDefault="00EF23E9" w:rsidP="00EF23E9">
      <w:pPr>
        <w:pStyle w:val="BodyText"/>
        <w:rPr>
          <w:rFonts w:ascii="Arial"/>
          <w:b/>
          <w:sz w:val="26"/>
        </w:rPr>
      </w:pPr>
    </w:p>
    <w:p w:rsidR="00EF23E9" w:rsidRDefault="00EF23E9" w:rsidP="00EF23E9">
      <w:pPr>
        <w:pStyle w:val="BodyText"/>
        <w:rPr>
          <w:rFonts w:ascii="Arial"/>
          <w:b/>
          <w:sz w:val="22"/>
        </w:rPr>
      </w:pPr>
    </w:p>
    <w:p w:rsidR="00EF23E9" w:rsidRDefault="00EF23E9" w:rsidP="00E846B3">
      <w:pPr>
        <w:pStyle w:val="BodyText"/>
        <w:jc w:val="center"/>
        <w:rPr>
          <w:rFonts w:asciiTheme="majorHAnsi" w:hAnsiTheme="majorHAnsi"/>
          <w:b/>
          <w:color w:val="212121"/>
          <w:u w:val="single"/>
        </w:rPr>
      </w:pPr>
      <w:r w:rsidRPr="00ED25CD">
        <w:rPr>
          <w:rFonts w:asciiTheme="majorHAnsi" w:hAnsiTheme="majorHAnsi"/>
          <w:b/>
          <w:color w:val="212121"/>
          <w:u w:val="single"/>
        </w:rPr>
        <w:t>Digital</w:t>
      </w:r>
      <w:r w:rsidRPr="00ED25CD">
        <w:rPr>
          <w:rFonts w:asciiTheme="majorHAnsi" w:hAnsiTheme="majorHAnsi"/>
          <w:b/>
          <w:color w:val="212121"/>
          <w:spacing w:val="1"/>
          <w:u w:val="single"/>
        </w:rPr>
        <w:t xml:space="preserve"> </w:t>
      </w:r>
      <w:r w:rsidRPr="00ED25CD">
        <w:rPr>
          <w:rFonts w:asciiTheme="majorHAnsi" w:hAnsiTheme="majorHAnsi"/>
          <w:b/>
          <w:color w:val="212121"/>
          <w:u w:val="single"/>
        </w:rPr>
        <w:t>University</w:t>
      </w:r>
      <w:r w:rsidRPr="00ED25CD">
        <w:rPr>
          <w:rFonts w:asciiTheme="majorHAnsi" w:hAnsiTheme="majorHAnsi"/>
          <w:b/>
          <w:color w:val="212121"/>
          <w:spacing w:val="1"/>
          <w:u w:val="single"/>
        </w:rPr>
        <w:t xml:space="preserve"> </w:t>
      </w:r>
      <w:r w:rsidRPr="00ED25CD">
        <w:rPr>
          <w:rFonts w:asciiTheme="majorHAnsi" w:hAnsiTheme="majorHAnsi"/>
          <w:b/>
          <w:color w:val="212121"/>
          <w:u w:val="single"/>
        </w:rPr>
        <w:t>Kerala,</w:t>
      </w:r>
      <w:r w:rsidRPr="00ED25CD">
        <w:rPr>
          <w:rFonts w:asciiTheme="majorHAnsi" w:hAnsiTheme="majorHAnsi"/>
          <w:b/>
          <w:color w:val="212121"/>
          <w:spacing w:val="1"/>
          <w:u w:val="single"/>
        </w:rPr>
        <w:t xml:space="preserve"> </w:t>
      </w:r>
      <w:proofErr w:type="spellStart"/>
      <w:r w:rsidRPr="00ED25CD">
        <w:rPr>
          <w:rFonts w:asciiTheme="majorHAnsi" w:hAnsiTheme="majorHAnsi"/>
          <w:b/>
          <w:color w:val="212121"/>
          <w:u w:val="single"/>
        </w:rPr>
        <w:t>Technocity</w:t>
      </w:r>
      <w:proofErr w:type="spellEnd"/>
      <w:r w:rsidRPr="00ED25CD">
        <w:rPr>
          <w:rFonts w:asciiTheme="majorHAnsi" w:hAnsiTheme="majorHAnsi"/>
          <w:b/>
          <w:color w:val="212121"/>
          <w:spacing w:val="1"/>
          <w:u w:val="single"/>
        </w:rPr>
        <w:t xml:space="preserve"> </w:t>
      </w:r>
      <w:r w:rsidRPr="00ED25CD">
        <w:rPr>
          <w:rFonts w:asciiTheme="majorHAnsi" w:hAnsiTheme="majorHAnsi"/>
          <w:b/>
          <w:color w:val="212121"/>
          <w:u w:val="single"/>
        </w:rPr>
        <w:t>Campus,</w:t>
      </w:r>
      <w:r w:rsidRPr="00ED25CD">
        <w:rPr>
          <w:rFonts w:asciiTheme="majorHAnsi" w:hAnsiTheme="majorHAnsi"/>
          <w:b/>
          <w:color w:val="212121"/>
          <w:spacing w:val="1"/>
          <w:u w:val="single"/>
        </w:rPr>
        <w:t xml:space="preserve"> </w:t>
      </w:r>
      <w:proofErr w:type="spellStart"/>
      <w:r w:rsidRPr="00ED25CD">
        <w:rPr>
          <w:rFonts w:asciiTheme="majorHAnsi" w:hAnsiTheme="majorHAnsi"/>
          <w:b/>
          <w:color w:val="212121"/>
          <w:u w:val="single"/>
        </w:rPr>
        <w:t>Thonnakkal</w:t>
      </w:r>
      <w:proofErr w:type="spellEnd"/>
      <w:r w:rsidRPr="00ED25CD">
        <w:rPr>
          <w:rFonts w:asciiTheme="majorHAnsi" w:hAnsiTheme="majorHAnsi"/>
          <w:b/>
          <w:color w:val="212121"/>
          <w:spacing w:val="1"/>
          <w:u w:val="single"/>
        </w:rPr>
        <w:t xml:space="preserve"> P.O. </w:t>
      </w:r>
      <w:r w:rsidRPr="00ED25CD">
        <w:rPr>
          <w:rFonts w:asciiTheme="majorHAnsi" w:hAnsiTheme="majorHAnsi"/>
          <w:b/>
          <w:color w:val="212121"/>
          <w:u w:val="single"/>
        </w:rPr>
        <w:t>Thiruvananthapuram</w:t>
      </w:r>
    </w:p>
    <w:p w:rsidR="009E00CC" w:rsidRPr="00ED25CD" w:rsidRDefault="009E00CC" w:rsidP="00E846B3">
      <w:pPr>
        <w:pStyle w:val="BodyText"/>
        <w:jc w:val="center"/>
        <w:rPr>
          <w:rFonts w:asciiTheme="majorHAnsi" w:hAnsiTheme="majorHAnsi"/>
          <w:b/>
          <w:color w:val="212121"/>
          <w:u w:val="single"/>
        </w:rPr>
      </w:pPr>
    </w:p>
    <w:p w:rsidR="00EF23E9" w:rsidRDefault="00EF23E9" w:rsidP="003F3DCE">
      <w:pPr>
        <w:jc w:val="both"/>
        <w:rPr>
          <w:rFonts w:asciiTheme="majorHAnsi" w:hAnsiTheme="majorHAnsi"/>
        </w:rPr>
      </w:pPr>
      <w:r w:rsidRPr="00ED25CD">
        <w:rPr>
          <w:rFonts w:asciiTheme="majorHAnsi" w:hAnsiTheme="majorHAnsi"/>
        </w:rPr>
        <w:t>TENDER</w:t>
      </w:r>
      <w:r w:rsidRPr="00ED25CD">
        <w:rPr>
          <w:rFonts w:asciiTheme="majorHAnsi" w:hAnsiTheme="majorHAnsi"/>
          <w:spacing w:val="-1"/>
        </w:rPr>
        <w:t xml:space="preserve"> </w:t>
      </w:r>
      <w:r w:rsidRPr="00ED25CD">
        <w:rPr>
          <w:rFonts w:asciiTheme="majorHAnsi" w:hAnsiTheme="majorHAnsi"/>
        </w:rPr>
        <w:t>FORM</w:t>
      </w:r>
      <w:r w:rsidRPr="00ED25CD">
        <w:rPr>
          <w:rFonts w:asciiTheme="majorHAnsi" w:hAnsiTheme="majorHAnsi"/>
          <w:spacing w:val="-2"/>
        </w:rPr>
        <w:t xml:space="preserve"> </w:t>
      </w:r>
      <w:r w:rsidRPr="00ED25CD">
        <w:rPr>
          <w:rFonts w:asciiTheme="majorHAnsi" w:hAnsiTheme="majorHAnsi"/>
        </w:rPr>
        <w:t>FOR</w:t>
      </w:r>
      <w:r w:rsidRPr="00ED25CD">
        <w:rPr>
          <w:rFonts w:asciiTheme="majorHAnsi" w:hAnsiTheme="majorHAnsi"/>
          <w:spacing w:val="-2"/>
        </w:rPr>
        <w:t xml:space="preserve"> </w:t>
      </w:r>
      <w:r w:rsidRPr="00ED25CD">
        <w:rPr>
          <w:rFonts w:asciiTheme="majorHAnsi" w:hAnsiTheme="majorHAnsi"/>
        </w:rPr>
        <w:t>OFFERING</w:t>
      </w:r>
      <w:r w:rsidRPr="00ED25CD">
        <w:rPr>
          <w:rFonts w:asciiTheme="majorHAnsi" w:hAnsiTheme="majorHAnsi"/>
          <w:spacing w:val="-1"/>
        </w:rPr>
        <w:t xml:space="preserve"> </w:t>
      </w:r>
      <w:r w:rsidRPr="00ED25CD">
        <w:rPr>
          <w:rFonts w:asciiTheme="majorHAnsi" w:hAnsiTheme="majorHAnsi"/>
        </w:rPr>
        <w:t xml:space="preserve">OF </w:t>
      </w:r>
      <w:r w:rsidR="00DE1759" w:rsidRPr="00ED25CD">
        <w:rPr>
          <w:rFonts w:asciiTheme="majorHAnsi" w:hAnsiTheme="majorHAnsi"/>
        </w:rPr>
        <w:t xml:space="preserve">ENGAGEMENT OF INNOVA CRYSTA </w:t>
      </w:r>
      <w:r w:rsidR="003F3DCE" w:rsidRPr="00ED25CD">
        <w:rPr>
          <w:rFonts w:asciiTheme="majorHAnsi" w:hAnsiTheme="majorHAnsi"/>
        </w:rPr>
        <w:t xml:space="preserve">FOR GRAPHENE PROJECT </w:t>
      </w:r>
      <w:r w:rsidR="00DE1759" w:rsidRPr="00ED25CD">
        <w:rPr>
          <w:rFonts w:asciiTheme="majorHAnsi" w:hAnsiTheme="majorHAnsi"/>
        </w:rPr>
        <w:t xml:space="preserve">(JANUARY 2019 </w:t>
      </w:r>
      <w:r w:rsidR="00ED25CD" w:rsidRPr="00ED25CD">
        <w:rPr>
          <w:rFonts w:asciiTheme="majorHAnsi" w:hAnsiTheme="majorHAnsi"/>
        </w:rPr>
        <w:t>Model)</w:t>
      </w:r>
      <w:r w:rsidR="00DE1759" w:rsidRPr="00ED25CD">
        <w:rPr>
          <w:rFonts w:asciiTheme="majorHAnsi" w:hAnsiTheme="majorHAnsi"/>
        </w:rPr>
        <w:t xml:space="preserve"> - 1 NO. </w:t>
      </w:r>
      <w:r w:rsidR="00ED25CD">
        <w:rPr>
          <w:rFonts w:asciiTheme="majorHAnsi" w:hAnsiTheme="majorHAnsi"/>
        </w:rPr>
        <w:t xml:space="preserve"> </w:t>
      </w:r>
    </w:p>
    <w:p w:rsidR="009E00CC" w:rsidRPr="00ED25CD" w:rsidRDefault="009E00CC" w:rsidP="003F3DCE">
      <w:pPr>
        <w:jc w:val="both"/>
        <w:rPr>
          <w:rFonts w:asciiTheme="majorHAnsi" w:eastAsia="Cambria" w:hAnsiTheme="majorHAnsi" w:cs="Cambria"/>
          <w:b/>
        </w:rPr>
      </w:pPr>
    </w:p>
    <w:p w:rsidR="00EF23E9" w:rsidRPr="0020086A" w:rsidRDefault="00EF23E9" w:rsidP="0020086A">
      <w:pPr>
        <w:jc w:val="both"/>
        <w:rPr>
          <w:rFonts w:asciiTheme="majorHAnsi" w:hAnsiTheme="majorHAnsi"/>
        </w:rPr>
      </w:pPr>
      <w:r w:rsidRPr="0020086A">
        <w:rPr>
          <w:rFonts w:asciiTheme="majorHAnsi" w:hAnsiTheme="majorHAnsi"/>
        </w:rPr>
        <w:t xml:space="preserve">Sealed tenders are invited from reputed travel agencies /individuals for </w:t>
      </w:r>
      <w:r w:rsidR="00A14C71" w:rsidRPr="0020086A">
        <w:rPr>
          <w:rFonts w:asciiTheme="majorHAnsi" w:hAnsiTheme="majorHAnsi"/>
        </w:rPr>
        <w:t xml:space="preserve">“Engagement of Innova </w:t>
      </w:r>
      <w:proofErr w:type="spellStart"/>
      <w:r w:rsidR="00A14C71" w:rsidRPr="0020086A">
        <w:rPr>
          <w:rFonts w:asciiTheme="majorHAnsi" w:hAnsiTheme="majorHAnsi"/>
        </w:rPr>
        <w:t>Crysta</w:t>
      </w:r>
      <w:proofErr w:type="spellEnd"/>
      <w:r w:rsidR="00A14C71" w:rsidRPr="0020086A">
        <w:rPr>
          <w:rFonts w:asciiTheme="majorHAnsi" w:hAnsiTheme="majorHAnsi"/>
        </w:rPr>
        <w:t xml:space="preserve"> </w:t>
      </w:r>
      <w:r w:rsidR="00ED25CD" w:rsidRPr="0020086A">
        <w:rPr>
          <w:rFonts w:asciiTheme="majorHAnsi" w:hAnsiTheme="majorHAnsi"/>
        </w:rPr>
        <w:t xml:space="preserve">graphene project </w:t>
      </w:r>
      <w:r w:rsidR="00A14C71" w:rsidRPr="0020086A">
        <w:rPr>
          <w:rFonts w:asciiTheme="majorHAnsi" w:hAnsiTheme="majorHAnsi"/>
        </w:rPr>
        <w:t xml:space="preserve">(Purchased on or after 1 </w:t>
      </w:r>
      <w:proofErr w:type="spellStart"/>
      <w:r w:rsidR="00A14C71" w:rsidRPr="0020086A">
        <w:rPr>
          <w:rFonts w:asciiTheme="majorHAnsi" w:hAnsiTheme="majorHAnsi"/>
        </w:rPr>
        <w:t>st</w:t>
      </w:r>
      <w:proofErr w:type="spellEnd"/>
      <w:r w:rsidR="00A14C71" w:rsidRPr="0020086A">
        <w:rPr>
          <w:rFonts w:asciiTheme="majorHAnsi" w:hAnsiTheme="majorHAnsi"/>
        </w:rPr>
        <w:t xml:space="preserve"> January 20</w:t>
      </w:r>
      <w:r w:rsidR="00ED25CD" w:rsidRPr="0020086A">
        <w:rPr>
          <w:rFonts w:asciiTheme="majorHAnsi" w:hAnsiTheme="majorHAnsi"/>
        </w:rPr>
        <w:t>19</w:t>
      </w:r>
      <w:r w:rsidR="00A14C71" w:rsidRPr="0020086A">
        <w:rPr>
          <w:rFonts w:asciiTheme="majorHAnsi" w:hAnsiTheme="majorHAnsi"/>
        </w:rPr>
        <w:t xml:space="preserve">) - 1 No. on Contract with driver </w:t>
      </w:r>
      <w:r w:rsidRPr="0020086A">
        <w:rPr>
          <w:rFonts w:asciiTheme="majorHAnsi" w:hAnsiTheme="majorHAnsi"/>
        </w:rPr>
        <w:t xml:space="preserve">for Digital University Kerala, </w:t>
      </w:r>
      <w:proofErr w:type="spellStart"/>
      <w:r w:rsidRPr="0020086A">
        <w:rPr>
          <w:rFonts w:asciiTheme="majorHAnsi" w:hAnsiTheme="majorHAnsi"/>
        </w:rPr>
        <w:t>Technocity</w:t>
      </w:r>
      <w:proofErr w:type="spellEnd"/>
      <w:r w:rsidRPr="0020086A">
        <w:rPr>
          <w:rFonts w:asciiTheme="majorHAnsi" w:hAnsiTheme="majorHAnsi"/>
        </w:rPr>
        <w:t xml:space="preserve"> Campus, </w:t>
      </w:r>
      <w:proofErr w:type="spellStart"/>
      <w:r w:rsidRPr="0020086A">
        <w:rPr>
          <w:rFonts w:asciiTheme="majorHAnsi" w:hAnsiTheme="majorHAnsi"/>
        </w:rPr>
        <w:t>Thonnakkal</w:t>
      </w:r>
      <w:proofErr w:type="spellEnd"/>
      <w:r w:rsidRPr="0020086A">
        <w:rPr>
          <w:rFonts w:asciiTheme="majorHAnsi" w:hAnsiTheme="majorHAnsi"/>
        </w:rPr>
        <w:t xml:space="preserve"> P O, Thiruvananthapuram, Kerala, monthly basis</w:t>
      </w:r>
      <w:r w:rsidR="00A14C71" w:rsidRPr="0020086A">
        <w:rPr>
          <w:rFonts w:asciiTheme="majorHAnsi" w:hAnsiTheme="majorHAnsi"/>
        </w:rPr>
        <w:t>.</w:t>
      </w:r>
    </w:p>
    <w:p w:rsidR="009E00CC" w:rsidRPr="0020086A" w:rsidRDefault="009E00CC" w:rsidP="0020086A">
      <w:pPr>
        <w:jc w:val="both"/>
        <w:rPr>
          <w:rFonts w:asciiTheme="majorHAnsi" w:hAnsiTheme="majorHAnsi"/>
        </w:rPr>
      </w:pPr>
    </w:p>
    <w:p w:rsidR="00A14C71" w:rsidRPr="007E545E" w:rsidRDefault="00A14C71" w:rsidP="00A14C71">
      <w:pPr>
        <w:pStyle w:val="ListParagraph"/>
        <w:numPr>
          <w:ilvl w:val="1"/>
          <w:numId w:val="5"/>
        </w:numPr>
        <w:tabs>
          <w:tab w:val="left" w:pos="821"/>
          <w:tab w:val="left" w:pos="5141"/>
        </w:tabs>
        <w:ind w:hanging="361"/>
        <w:jc w:val="left"/>
        <w:rPr>
          <w:rFonts w:ascii="Cambria" w:eastAsia="Cambria" w:hAnsi="Cambria" w:cs="Cambria"/>
        </w:rPr>
      </w:pPr>
      <w:r w:rsidRPr="007E545E">
        <w:rPr>
          <w:rFonts w:ascii="Cambria" w:eastAsia="Cambria" w:hAnsi="Cambria" w:cs="Cambria"/>
        </w:rPr>
        <w:t>Name of the Company</w:t>
      </w:r>
      <w:r w:rsidRPr="007E545E">
        <w:rPr>
          <w:rFonts w:ascii="Cambria" w:eastAsia="Cambria" w:hAnsi="Cambria" w:cs="Cambria"/>
        </w:rPr>
        <w:tab/>
        <w:t>:</w:t>
      </w:r>
    </w:p>
    <w:p w:rsidR="00A14C71" w:rsidRPr="007E545E" w:rsidRDefault="00A14C71" w:rsidP="00A14C71">
      <w:pPr>
        <w:pStyle w:val="ListParagraph"/>
        <w:numPr>
          <w:ilvl w:val="1"/>
          <w:numId w:val="5"/>
        </w:numPr>
        <w:tabs>
          <w:tab w:val="left" w:pos="821"/>
          <w:tab w:val="left" w:pos="5141"/>
        </w:tabs>
        <w:spacing w:before="140"/>
        <w:ind w:hanging="361"/>
        <w:jc w:val="left"/>
        <w:rPr>
          <w:rFonts w:ascii="Cambria" w:eastAsia="Cambria" w:hAnsi="Cambria" w:cs="Cambria"/>
        </w:rPr>
      </w:pPr>
      <w:r w:rsidRPr="007E545E">
        <w:rPr>
          <w:rFonts w:ascii="Cambria" w:eastAsia="Cambria" w:hAnsi="Cambria" w:cs="Cambria"/>
        </w:rPr>
        <w:t>Full address with Telephone No.</w:t>
      </w:r>
      <w:r w:rsidRPr="007E545E">
        <w:rPr>
          <w:rFonts w:ascii="Cambria" w:eastAsia="Cambria" w:hAnsi="Cambria" w:cs="Cambria"/>
        </w:rPr>
        <w:tab/>
        <w:t>:</w:t>
      </w:r>
    </w:p>
    <w:p w:rsidR="00A14C71" w:rsidRPr="007E545E" w:rsidRDefault="00A14C71" w:rsidP="00A14C71">
      <w:pPr>
        <w:pStyle w:val="ListParagraph"/>
        <w:numPr>
          <w:ilvl w:val="1"/>
          <w:numId w:val="5"/>
        </w:numPr>
        <w:tabs>
          <w:tab w:val="left" w:pos="821"/>
          <w:tab w:val="left" w:pos="5141"/>
        </w:tabs>
        <w:spacing w:before="137"/>
        <w:ind w:hanging="361"/>
        <w:jc w:val="left"/>
        <w:rPr>
          <w:rFonts w:ascii="Cambria" w:eastAsia="Cambria" w:hAnsi="Cambria" w:cs="Cambria"/>
        </w:rPr>
      </w:pPr>
      <w:r w:rsidRPr="007E545E">
        <w:rPr>
          <w:rFonts w:ascii="Cambria" w:eastAsia="Cambria" w:hAnsi="Cambria" w:cs="Cambria"/>
        </w:rPr>
        <w:t>GST No. (Please enclose copy)</w:t>
      </w:r>
      <w:r w:rsidRPr="007E545E">
        <w:rPr>
          <w:rFonts w:ascii="Cambria" w:eastAsia="Cambria" w:hAnsi="Cambria" w:cs="Cambria"/>
        </w:rPr>
        <w:tab/>
        <w:t>:</w:t>
      </w:r>
    </w:p>
    <w:p w:rsidR="00A14C71" w:rsidRPr="007E545E" w:rsidRDefault="00A14C71" w:rsidP="00A14C71">
      <w:pPr>
        <w:pStyle w:val="ListParagraph"/>
        <w:numPr>
          <w:ilvl w:val="1"/>
          <w:numId w:val="5"/>
        </w:numPr>
        <w:tabs>
          <w:tab w:val="left" w:pos="821"/>
          <w:tab w:val="left" w:pos="5141"/>
        </w:tabs>
        <w:spacing w:before="139"/>
        <w:ind w:hanging="361"/>
        <w:jc w:val="left"/>
        <w:rPr>
          <w:rFonts w:ascii="Cambria" w:eastAsia="Cambria" w:hAnsi="Cambria" w:cs="Cambria"/>
        </w:rPr>
      </w:pPr>
      <w:r w:rsidRPr="007E545E">
        <w:rPr>
          <w:rFonts w:ascii="Cambria" w:eastAsia="Cambria" w:hAnsi="Cambria" w:cs="Cambria"/>
        </w:rPr>
        <w:t>PAN No. (Please enclose copy)</w:t>
      </w:r>
      <w:r w:rsidRPr="007E545E">
        <w:rPr>
          <w:rFonts w:ascii="Cambria" w:eastAsia="Cambria" w:hAnsi="Cambria" w:cs="Cambria"/>
        </w:rPr>
        <w:tab/>
        <w:t>:</w:t>
      </w:r>
    </w:p>
    <w:p w:rsidR="00B41BFA" w:rsidRDefault="00A14C71" w:rsidP="00B41BFA">
      <w:pPr>
        <w:pStyle w:val="ListParagraph"/>
        <w:numPr>
          <w:ilvl w:val="1"/>
          <w:numId w:val="5"/>
        </w:numPr>
        <w:tabs>
          <w:tab w:val="left" w:pos="821"/>
          <w:tab w:val="left" w:pos="5141"/>
        </w:tabs>
        <w:spacing w:before="137"/>
        <w:ind w:hanging="361"/>
        <w:jc w:val="left"/>
        <w:rPr>
          <w:rFonts w:ascii="Cambria" w:eastAsia="Cambria" w:hAnsi="Cambria" w:cs="Cambria"/>
        </w:rPr>
      </w:pPr>
      <w:r w:rsidRPr="007E545E">
        <w:rPr>
          <w:rFonts w:ascii="Cambria" w:eastAsia="Cambria" w:hAnsi="Cambria" w:cs="Cambria"/>
        </w:rPr>
        <w:t>RC Book (Please enclose copy)</w:t>
      </w:r>
      <w:r w:rsidRPr="007E545E">
        <w:rPr>
          <w:rFonts w:ascii="Cambria" w:eastAsia="Cambria" w:hAnsi="Cambria" w:cs="Cambria"/>
        </w:rPr>
        <w:tab/>
        <w:t>:</w:t>
      </w:r>
    </w:p>
    <w:p w:rsidR="00B119DC" w:rsidRPr="00B41BFA" w:rsidRDefault="00B119DC" w:rsidP="00B119DC">
      <w:pPr>
        <w:pStyle w:val="ListParagraph"/>
        <w:tabs>
          <w:tab w:val="left" w:pos="821"/>
          <w:tab w:val="left" w:pos="5141"/>
        </w:tabs>
        <w:spacing w:before="137"/>
        <w:ind w:left="820" w:firstLine="0"/>
        <w:jc w:val="right"/>
        <w:rPr>
          <w:rFonts w:ascii="Cambria" w:eastAsia="Cambria" w:hAnsi="Cambria" w:cs="Cambria"/>
        </w:rPr>
      </w:pPr>
    </w:p>
    <w:p w:rsidR="00EF23E9" w:rsidRPr="007E545E" w:rsidRDefault="00EF23E9" w:rsidP="00B119DC">
      <w:pPr>
        <w:pStyle w:val="ListParagraph"/>
        <w:tabs>
          <w:tab w:val="left" w:pos="821"/>
        </w:tabs>
        <w:ind w:left="820" w:firstLine="0"/>
        <w:rPr>
          <w:rFonts w:ascii="Cambria" w:eastAsia="Cambria" w:hAnsi="Cambria" w:cs="Cambria"/>
        </w:rPr>
      </w:pPr>
      <w:r w:rsidRPr="007E545E">
        <w:rPr>
          <w:rFonts w:ascii="Cambria" w:eastAsia="Cambria" w:hAnsi="Cambria" w:cs="Cambria"/>
        </w:rPr>
        <w:t>We are in a position to offer vehicles at the following rates:</w:t>
      </w:r>
    </w:p>
    <w:p w:rsidR="00EF23E9" w:rsidRPr="007E545E" w:rsidRDefault="00EF23E9" w:rsidP="00EF23E9">
      <w:pPr>
        <w:pStyle w:val="BodyText"/>
        <w:rPr>
          <w:rFonts w:ascii="Cambria" w:eastAsia="Cambria" w:hAnsi="Cambria" w:cs="Cambria"/>
          <w:sz w:val="22"/>
          <w:szCs w:val="22"/>
        </w:rPr>
      </w:pPr>
    </w:p>
    <w:tbl>
      <w:tblPr>
        <w:tblW w:w="10146"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
        <w:gridCol w:w="6946"/>
        <w:gridCol w:w="2835"/>
        <w:gridCol w:w="94"/>
      </w:tblGrid>
      <w:tr w:rsidR="00ED25CD" w:rsidRPr="007E545E" w:rsidTr="00BC3A13">
        <w:trPr>
          <w:gridBefore w:val="1"/>
          <w:gridAfter w:val="1"/>
          <w:wBefore w:w="271" w:type="dxa"/>
          <w:wAfter w:w="94" w:type="dxa"/>
          <w:trHeight w:val="50"/>
        </w:trPr>
        <w:tc>
          <w:tcPr>
            <w:tcW w:w="6946" w:type="dxa"/>
          </w:tcPr>
          <w:p w:rsidR="00ED25CD" w:rsidRPr="007E545E" w:rsidRDefault="00ED25CD" w:rsidP="00DE1759">
            <w:pPr>
              <w:pStyle w:val="TableParagraph"/>
              <w:spacing w:before="139"/>
              <w:ind w:left="861"/>
              <w:rPr>
                <w:rFonts w:ascii="Cambria" w:eastAsia="Cambria" w:hAnsi="Cambria" w:cs="Cambria"/>
              </w:rPr>
            </w:pPr>
            <w:r w:rsidRPr="007E545E">
              <w:rPr>
                <w:rFonts w:ascii="Cambria" w:eastAsia="Cambria" w:hAnsi="Cambria" w:cs="Cambria"/>
              </w:rPr>
              <w:t>Type of Vehicle</w:t>
            </w:r>
          </w:p>
        </w:tc>
        <w:tc>
          <w:tcPr>
            <w:tcW w:w="2835" w:type="dxa"/>
          </w:tcPr>
          <w:p w:rsidR="00ED25CD" w:rsidRDefault="00ED25CD" w:rsidP="00DE1759">
            <w:pPr>
              <w:pStyle w:val="TableParagraph"/>
              <w:spacing w:line="270" w:lineRule="atLeast"/>
              <w:ind w:left="812" w:right="108" w:hanging="682"/>
              <w:rPr>
                <w:rFonts w:ascii="Cambria" w:eastAsia="Cambria" w:hAnsi="Cambria" w:cs="Cambria"/>
              </w:rPr>
            </w:pPr>
          </w:p>
          <w:p w:rsidR="00ED25CD" w:rsidRPr="007E545E" w:rsidRDefault="00ED25CD" w:rsidP="00DE1759">
            <w:pPr>
              <w:pStyle w:val="TableParagraph"/>
              <w:spacing w:line="270" w:lineRule="atLeast"/>
              <w:ind w:left="812" w:right="108" w:hanging="682"/>
              <w:rPr>
                <w:rFonts w:ascii="Cambria" w:eastAsia="Cambria" w:hAnsi="Cambria" w:cs="Cambria"/>
              </w:rPr>
            </w:pPr>
            <w:r w:rsidRPr="007E545E">
              <w:rPr>
                <w:rFonts w:ascii="Cambria" w:eastAsia="Cambria" w:hAnsi="Cambria" w:cs="Cambria"/>
              </w:rPr>
              <w:t>Monthly rental with</w:t>
            </w:r>
            <w:r>
              <w:rPr>
                <w:rFonts w:ascii="Cambria" w:eastAsia="Cambria" w:hAnsi="Cambria" w:cs="Cambria"/>
              </w:rPr>
              <w:t xml:space="preserve"> </w:t>
            </w:r>
            <w:r w:rsidRPr="007E545E">
              <w:rPr>
                <w:rFonts w:ascii="Cambria" w:eastAsia="Cambria" w:hAnsi="Cambria" w:cs="Cambria"/>
              </w:rPr>
              <w:t>Driver</w:t>
            </w:r>
          </w:p>
        </w:tc>
      </w:tr>
      <w:tr w:rsidR="00ED25CD" w:rsidRPr="007E545E" w:rsidTr="00BC3A13">
        <w:trPr>
          <w:gridBefore w:val="1"/>
          <w:gridAfter w:val="1"/>
          <w:wBefore w:w="271" w:type="dxa"/>
          <w:wAfter w:w="94" w:type="dxa"/>
          <w:trHeight w:val="879"/>
        </w:trPr>
        <w:tc>
          <w:tcPr>
            <w:tcW w:w="6946" w:type="dxa"/>
          </w:tcPr>
          <w:p w:rsidR="00ED25CD" w:rsidRPr="00ED25CD" w:rsidRDefault="00ED25CD" w:rsidP="00ED25CD">
            <w:pPr>
              <w:jc w:val="both"/>
              <w:rPr>
                <w:rFonts w:ascii="Cambria" w:eastAsia="Cambria" w:hAnsi="Cambria" w:cs="Cambria"/>
                <w:b/>
              </w:rPr>
            </w:pPr>
            <w:r w:rsidRPr="007E545E">
              <w:rPr>
                <w:rFonts w:ascii="Cambria" w:eastAsia="Cambria" w:hAnsi="Cambria" w:cs="Cambria"/>
              </w:rPr>
              <w:t xml:space="preserve">Engagement of Innova </w:t>
            </w:r>
            <w:proofErr w:type="spellStart"/>
            <w:r w:rsidRPr="007E545E">
              <w:rPr>
                <w:rFonts w:ascii="Cambria" w:eastAsia="Cambria" w:hAnsi="Cambria" w:cs="Cambria"/>
              </w:rPr>
              <w:t>Crysta</w:t>
            </w:r>
            <w:proofErr w:type="spellEnd"/>
            <w:r>
              <w:rPr>
                <w:rFonts w:ascii="Cambria" w:eastAsia="Cambria" w:hAnsi="Cambria" w:cs="Cambria"/>
              </w:rPr>
              <w:t xml:space="preserve"> </w:t>
            </w:r>
            <w:r>
              <w:rPr>
                <w:rFonts w:ascii="Cambria" w:eastAsia="Cambria" w:hAnsi="Cambria" w:cs="Cambria"/>
                <w:b/>
              </w:rPr>
              <w:t xml:space="preserve">for Graphene project </w:t>
            </w:r>
            <w:r w:rsidRPr="007E545E">
              <w:rPr>
                <w:rFonts w:ascii="Cambria" w:eastAsia="Cambria" w:hAnsi="Cambria" w:cs="Cambria"/>
              </w:rPr>
              <w:t xml:space="preserve">(Purchased on or after 1 </w:t>
            </w:r>
            <w:proofErr w:type="spellStart"/>
            <w:r w:rsidRPr="007E545E">
              <w:rPr>
                <w:rFonts w:ascii="Cambria" w:eastAsia="Cambria" w:hAnsi="Cambria" w:cs="Cambria"/>
              </w:rPr>
              <w:t>st</w:t>
            </w:r>
            <w:proofErr w:type="spellEnd"/>
            <w:r w:rsidRPr="007E545E">
              <w:rPr>
                <w:rFonts w:ascii="Cambria" w:eastAsia="Cambria" w:hAnsi="Cambria" w:cs="Cambria"/>
              </w:rPr>
              <w:t xml:space="preserve"> January 20</w:t>
            </w:r>
            <w:r>
              <w:rPr>
                <w:rFonts w:ascii="Cambria" w:eastAsia="Cambria" w:hAnsi="Cambria" w:cs="Cambria"/>
              </w:rPr>
              <w:t>19</w:t>
            </w:r>
            <w:r w:rsidRPr="007E545E">
              <w:rPr>
                <w:rFonts w:ascii="Cambria" w:eastAsia="Cambria" w:hAnsi="Cambria" w:cs="Cambria"/>
              </w:rPr>
              <w:t xml:space="preserve">) - 1 No. on Contract with driver </w:t>
            </w:r>
            <w:r>
              <w:rPr>
                <w:rFonts w:ascii="Cambria" w:eastAsia="Cambria" w:hAnsi="Cambria" w:cs="Cambria"/>
              </w:rPr>
              <w:t>1500</w:t>
            </w:r>
            <w:r w:rsidRPr="007E545E">
              <w:rPr>
                <w:rFonts w:ascii="Cambria" w:eastAsia="Cambria" w:hAnsi="Cambria" w:cs="Cambria"/>
              </w:rPr>
              <w:t xml:space="preserve"> KMs p.m.</w:t>
            </w:r>
            <w:r w:rsidR="0026586D">
              <w:rPr>
                <w:rFonts w:ascii="Cambria" w:eastAsia="Cambria" w:hAnsi="Cambria" w:cs="Cambria"/>
              </w:rPr>
              <w:t xml:space="preserve"> </w:t>
            </w:r>
            <w:r w:rsidR="007F5DCC">
              <w:rPr>
                <w:rFonts w:ascii="Cambria" w:eastAsia="Cambria" w:hAnsi="Cambria" w:cs="Cambria"/>
              </w:rPr>
              <w:t xml:space="preserve">  </w:t>
            </w:r>
          </w:p>
        </w:tc>
        <w:tc>
          <w:tcPr>
            <w:tcW w:w="2835" w:type="dxa"/>
          </w:tcPr>
          <w:p w:rsidR="00ED25CD" w:rsidRPr="007E545E" w:rsidRDefault="00ED25CD" w:rsidP="00DE1759">
            <w:pPr>
              <w:pStyle w:val="TableParagraph"/>
              <w:rPr>
                <w:rFonts w:ascii="Cambria" w:eastAsia="Cambria" w:hAnsi="Cambria" w:cs="Cambria"/>
              </w:rPr>
            </w:pPr>
          </w:p>
        </w:tc>
      </w:tr>
      <w:tr w:rsidR="00EF23E9" w:rsidRPr="007E545E" w:rsidTr="00ED25C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7"/>
        </w:trPr>
        <w:tc>
          <w:tcPr>
            <w:tcW w:w="10146" w:type="dxa"/>
            <w:gridSpan w:val="4"/>
          </w:tcPr>
          <w:p w:rsidR="00EF23E9" w:rsidRPr="007E545E" w:rsidRDefault="00EF23E9" w:rsidP="00DE1759">
            <w:pPr>
              <w:pStyle w:val="BodyText"/>
              <w:spacing w:before="1"/>
              <w:rPr>
                <w:rFonts w:ascii="Cambria" w:eastAsia="Cambria" w:hAnsi="Cambria" w:cs="Cambria"/>
                <w:sz w:val="22"/>
                <w:szCs w:val="22"/>
              </w:rPr>
            </w:pPr>
          </w:p>
        </w:tc>
      </w:tr>
    </w:tbl>
    <w:p w:rsidR="003037EE" w:rsidRDefault="00EF23E9" w:rsidP="003037EE">
      <w:pPr>
        <w:widowControl/>
        <w:autoSpaceDE/>
        <w:autoSpaceDN/>
        <w:spacing w:after="100" w:line="276" w:lineRule="auto"/>
        <w:rPr>
          <w:rFonts w:ascii="Cambria" w:eastAsia="Cambria" w:hAnsi="Cambria" w:cs="Cambria"/>
        </w:rPr>
      </w:pPr>
      <w:proofErr w:type="gramStart"/>
      <w:r w:rsidRPr="007E545E">
        <w:rPr>
          <w:rFonts w:ascii="Cambria" w:eastAsia="Cambria" w:hAnsi="Cambria" w:cs="Cambria"/>
        </w:rPr>
        <w:t>Note</w:t>
      </w:r>
      <w:r w:rsidR="00B41BFA">
        <w:rPr>
          <w:rFonts w:ascii="Cambria" w:eastAsia="Cambria" w:hAnsi="Cambria" w:cs="Cambria"/>
        </w:rPr>
        <w:t>:</w:t>
      </w:r>
      <w:r w:rsidR="00B119DC">
        <w:rPr>
          <w:rFonts w:ascii="Cambria" w:eastAsia="Cambria" w:hAnsi="Cambria" w:cs="Cambria"/>
        </w:rPr>
        <w:t>-</w:t>
      </w:r>
      <w:proofErr w:type="gramEnd"/>
      <w:r w:rsidR="00B41BFA">
        <w:rPr>
          <w:rFonts w:ascii="Cambria" w:eastAsia="Cambria" w:hAnsi="Cambria" w:cs="Cambria"/>
        </w:rPr>
        <w:t xml:space="preserve"> N</w:t>
      </w:r>
      <w:r w:rsidR="007F5DCC">
        <w:rPr>
          <w:rFonts w:ascii="Cambria" w:eastAsia="Cambria" w:hAnsi="Cambria" w:cs="Cambria"/>
        </w:rPr>
        <w:t>ormally available between 10 am to 10 pm on the campus while catering to any additional need</w:t>
      </w:r>
      <w:r w:rsidR="007F5DCC" w:rsidRPr="007E545E">
        <w:rPr>
          <w:rFonts w:ascii="Cambria" w:eastAsia="Cambria" w:hAnsi="Cambria" w:cs="Cambria"/>
        </w:rPr>
        <w:t xml:space="preserve"> </w:t>
      </w:r>
      <w:r w:rsidR="007F5DCC">
        <w:rPr>
          <w:rFonts w:ascii="Cambria" w:eastAsia="Cambria" w:hAnsi="Cambria" w:cs="Cambria"/>
        </w:rPr>
        <w:t>and any early arrival on a case to case basis; with a normal period of engagement of 12 hrs.</w:t>
      </w:r>
      <w:r w:rsidR="003037EE" w:rsidRPr="003037EE">
        <w:rPr>
          <w:rFonts w:ascii="Cambria" w:eastAsia="Cambria" w:hAnsi="Cambria" w:cs="Cambria"/>
        </w:rPr>
        <w:t xml:space="preserve"> if beyond the normal duty hour engagement, an amount of Rs. 250/- per day will be paid extra to driver. </w:t>
      </w:r>
    </w:p>
    <w:p w:rsidR="00EF23E9" w:rsidRPr="007E545E" w:rsidRDefault="00EF23E9" w:rsidP="00B41BFA">
      <w:pPr>
        <w:pStyle w:val="BodyText"/>
        <w:spacing w:before="1"/>
        <w:rPr>
          <w:rFonts w:ascii="Cambria" w:eastAsia="Cambria" w:hAnsi="Cambria" w:cs="Cambria"/>
          <w:sz w:val="22"/>
          <w:szCs w:val="22"/>
        </w:rPr>
      </w:pPr>
    </w:p>
    <w:p w:rsidR="00EF23E9" w:rsidRPr="007E545E" w:rsidRDefault="00EF23E9" w:rsidP="007E545E">
      <w:pPr>
        <w:pStyle w:val="BodyText"/>
        <w:numPr>
          <w:ilvl w:val="1"/>
          <w:numId w:val="5"/>
        </w:numPr>
        <w:spacing w:before="92"/>
        <w:jc w:val="left"/>
        <w:rPr>
          <w:rFonts w:ascii="Cambria" w:eastAsia="Cambria" w:hAnsi="Cambria" w:cs="Cambria"/>
          <w:sz w:val="22"/>
          <w:szCs w:val="22"/>
        </w:rPr>
      </w:pPr>
      <w:r w:rsidRPr="007E545E">
        <w:rPr>
          <w:rFonts w:ascii="Cambria" w:eastAsia="Cambria" w:hAnsi="Cambria" w:cs="Cambria"/>
          <w:sz w:val="22"/>
          <w:szCs w:val="22"/>
        </w:rPr>
        <w:t xml:space="preserve"> Details of vehicles that are offered are given below:</w:t>
      </w:r>
    </w:p>
    <w:p w:rsidR="00EF23E9" w:rsidRPr="007E545E" w:rsidRDefault="00EF23E9" w:rsidP="00EF23E9">
      <w:pPr>
        <w:pStyle w:val="BodyText"/>
        <w:spacing w:after="1"/>
        <w:rPr>
          <w:rFonts w:ascii="Cambria" w:eastAsia="Cambria" w:hAnsi="Cambria" w:cs="Cambria"/>
          <w:sz w:val="22"/>
          <w:szCs w:val="22"/>
        </w:rPr>
      </w:pPr>
    </w:p>
    <w:tbl>
      <w:tblPr>
        <w:tblW w:w="956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1"/>
        <w:gridCol w:w="3328"/>
        <w:gridCol w:w="3142"/>
      </w:tblGrid>
      <w:tr w:rsidR="00EF23E9" w:rsidRPr="007E545E" w:rsidTr="00B119DC">
        <w:trPr>
          <w:trHeight w:val="281"/>
        </w:trPr>
        <w:tc>
          <w:tcPr>
            <w:tcW w:w="3091" w:type="dxa"/>
          </w:tcPr>
          <w:p w:rsidR="00EF23E9" w:rsidRPr="007E545E" w:rsidRDefault="00EF23E9" w:rsidP="00E846B3">
            <w:pPr>
              <w:pStyle w:val="TableParagraph"/>
              <w:spacing w:before="139"/>
              <w:rPr>
                <w:rFonts w:ascii="Cambria" w:eastAsia="Cambria" w:hAnsi="Cambria" w:cs="Cambria"/>
              </w:rPr>
            </w:pPr>
            <w:r w:rsidRPr="007E545E">
              <w:rPr>
                <w:rFonts w:ascii="Cambria" w:eastAsia="Cambria" w:hAnsi="Cambria" w:cs="Cambria"/>
              </w:rPr>
              <w:t>Type of Vehicle</w:t>
            </w:r>
          </w:p>
        </w:tc>
        <w:tc>
          <w:tcPr>
            <w:tcW w:w="3328" w:type="dxa"/>
          </w:tcPr>
          <w:p w:rsidR="00EF23E9" w:rsidRPr="007E545E" w:rsidRDefault="00E846B3" w:rsidP="00E846B3">
            <w:pPr>
              <w:pStyle w:val="TableParagraph"/>
              <w:spacing w:line="270" w:lineRule="atLeast"/>
              <w:ind w:right="203"/>
              <w:rPr>
                <w:rFonts w:ascii="Cambria" w:eastAsia="Cambria" w:hAnsi="Cambria" w:cs="Cambria"/>
              </w:rPr>
            </w:pPr>
            <w:r>
              <w:rPr>
                <w:rFonts w:ascii="Cambria" w:eastAsia="Cambria" w:hAnsi="Cambria" w:cs="Cambria"/>
              </w:rPr>
              <w:t xml:space="preserve"> </w:t>
            </w:r>
            <w:r w:rsidR="00EF23E9" w:rsidRPr="007E545E">
              <w:rPr>
                <w:rFonts w:ascii="Cambria" w:eastAsia="Cambria" w:hAnsi="Cambria" w:cs="Cambria"/>
              </w:rPr>
              <w:t>Year of manufacture</w:t>
            </w:r>
          </w:p>
        </w:tc>
        <w:tc>
          <w:tcPr>
            <w:tcW w:w="3142" w:type="dxa"/>
          </w:tcPr>
          <w:p w:rsidR="00EF23E9" w:rsidRPr="007E545E" w:rsidRDefault="00EF23E9" w:rsidP="00DE1759">
            <w:pPr>
              <w:pStyle w:val="TableParagraph"/>
              <w:spacing w:before="139"/>
              <w:ind w:left="127"/>
              <w:rPr>
                <w:rFonts w:ascii="Cambria" w:eastAsia="Cambria" w:hAnsi="Cambria" w:cs="Cambria"/>
              </w:rPr>
            </w:pPr>
            <w:r w:rsidRPr="007E545E">
              <w:rPr>
                <w:rFonts w:ascii="Cambria" w:eastAsia="Cambria" w:hAnsi="Cambria" w:cs="Cambria"/>
              </w:rPr>
              <w:t>Vehicle Number</w:t>
            </w:r>
          </w:p>
        </w:tc>
      </w:tr>
      <w:tr w:rsidR="00EF23E9" w:rsidRPr="007E545E" w:rsidTr="00B119DC">
        <w:trPr>
          <w:trHeight w:val="256"/>
        </w:trPr>
        <w:tc>
          <w:tcPr>
            <w:tcW w:w="3091" w:type="dxa"/>
          </w:tcPr>
          <w:p w:rsidR="00EF23E9" w:rsidRPr="007E545E" w:rsidRDefault="00EF23E9" w:rsidP="00DE1759">
            <w:pPr>
              <w:pStyle w:val="TableParagraph"/>
              <w:rPr>
                <w:rFonts w:ascii="Cambria" w:eastAsia="Cambria" w:hAnsi="Cambria" w:cs="Cambria"/>
              </w:rPr>
            </w:pPr>
          </w:p>
        </w:tc>
        <w:tc>
          <w:tcPr>
            <w:tcW w:w="3328" w:type="dxa"/>
          </w:tcPr>
          <w:p w:rsidR="00EF23E9" w:rsidRPr="007E545E" w:rsidRDefault="00EF23E9" w:rsidP="00DE1759">
            <w:pPr>
              <w:pStyle w:val="TableParagraph"/>
              <w:rPr>
                <w:rFonts w:ascii="Cambria" w:eastAsia="Cambria" w:hAnsi="Cambria" w:cs="Cambria"/>
              </w:rPr>
            </w:pPr>
          </w:p>
        </w:tc>
        <w:tc>
          <w:tcPr>
            <w:tcW w:w="3142" w:type="dxa"/>
          </w:tcPr>
          <w:p w:rsidR="00EF23E9" w:rsidRPr="007E545E" w:rsidRDefault="00EF23E9" w:rsidP="00DE1759">
            <w:pPr>
              <w:pStyle w:val="TableParagraph"/>
              <w:rPr>
                <w:rFonts w:ascii="Cambria" w:eastAsia="Cambria" w:hAnsi="Cambria" w:cs="Cambria"/>
              </w:rPr>
            </w:pPr>
          </w:p>
        </w:tc>
      </w:tr>
      <w:tr w:rsidR="007F5DCC" w:rsidRPr="007E545E" w:rsidTr="00B119DC">
        <w:trPr>
          <w:trHeight w:val="256"/>
        </w:trPr>
        <w:tc>
          <w:tcPr>
            <w:tcW w:w="3091" w:type="dxa"/>
          </w:tcPr>
          <w:p w:rsidR="007F5DCC" w:rsidRPr="007E545E" w:rsidRDefault="007F5DCC" w:rsidP="00DE1759">
            <w:pPr>
              <w:pStyle w:val="TableParagraph"/>
              <w:rPr>
                <w:rFonts w:ascii="Cambria" w:eastAsia="Cambria" w:hAnsi="Cambria" w:cs="Cambria"/>
              </w:rPr>
            </w:pPr>
          </w:p>
        </w:tc>
        <w:tc>
          <w:tcPr>
            <w:tcW w:w="3328" w:type="dxa"/>
          </w:tcPr>
          <w:p w:rsidR="007F5DCC" w:rsidRPr="007E545E" w:rsidRDefault="007F5DCC" w:rsidP="00DE1759">
            <w:pPr>
              <w:pStyle w:val="TableParagraph"/>
              <w:rPr>
                <w:rFonts w:ascii="Cambria" w:eastAsia="Cambria" w:hAnsi="Cambria" w:cs="Cambria"/>
              </w:rPr>
            </w:pPr>
          </w:p>
        </w:tc>
        <w:tc>
          <w:tcPr>
            <w:tcW w:w="3142" w:type="dxa"/>
          </w:tcPr>
          <w:p w:rsidR="007F5DCC" w:rsidRPr="007E545E" w:rsidRDefault="007F5DCC" w:rsidP="00DE1759">
            <w:pPr>
              <w:pStyle w:val="TableParagraph"/>
              <w:rPr>
                <w:rFonts w:ascii="Cambria" w:eastAsia="Cambria" w:hAnsi="Cambria" w:cs="Cambria"/>
              </w:rPr>
            </w:pPr>
          </w:p>
        </w:tc>
      </w:tr>
      <w:tr w:rsidR="007F5DCC" w:rsidRPr="007E545E" w:rsidTr="00B119DC">
        <w:trPr>
          <w:trHeight w:val="256"/>
        </w:trPr>
        <w:tc>
          <w:tcPr>
            <w:tcW w:w="3091" w:type="dxa"/>
          </w:tcPr>
          <w:p w:rsidR="007F5DCC" w:rsidRPr="007E545E" w:rsidRDefault="007F5DCC" w:rsidP="00DE1759">
            <w:pPr>
              <w:pStyle w:val="TableParagraph"/>
              <w:rPr>
                <w:rFonts w:ascii="Cambria" w:eastAsia="Cambria" w:hAnsi="Cambria" w:cs="Cambria"/>
              </w:rPr>
            </w:pPr>
          </w:p>
        </w:tc>
        <w:tc>
          <w:tcPr>
            <w:tcW w:w="3328" w:type="dxa"/>
          </w:tcPr>
          <w:p w:rsidR="007F5DCC" w:rsidRPr="007E545E" w:rsidRDefault="007F5DCC" w:rsidP="00DE1759">
            <w:pPr>
              <w:pStyle w:val="TableParagraph"/>
              <w:rPr>
                <w:rFonts w:ascii="Cambria" w:eastAsia="Cambria" w:hAnsi="Cambria" w:cs="Cambria"/>
              </w:rPr>
            </w:pPr>
          </w:p>
        </w:tc>
        <w:tc>
          <w:tcPr>
            <w:tcW w:w="3142" w:type="dxa"/>
          </w:tcPr>
          <w:p w:rsidR="007F5DCC" w:rsidRPr="007E545E" w:rsidRDefault="007F5DCC" w:rsidP="00DE1759">
            <w:pPr>
              <w:pStyle w:val="TableParagraph"/>
              <w:rPr>
                <w:rFonts w:ascii="Cambria" w:eastAsia="Cambria" w:hAnsi="Cambria" w:cs="Cambria"/>
              </w:rPr>
            </w:pPr>
          </w:p>
        </w:tc>
      </w:tr>
    </w:tbl>
    <w:p w:rsidR="00EF23E9" w:rsidRPr="007E545E" w:rsidRDefault="00EF23E9" w:rsidP="00EF23E9">
      <w:pPr>
        <w:pStyle w:val="BodyText"/>
        <w:rPr>
          <w:rFonts w:ascii="Cambria" w:eastAsia="Cambria" w:hAnsi="Cambria" w:cs="Cambria"/>
          <w:sz w:val="22"/>
          <w:szCs w:val="22"/>
        </w:rPr>
      </w:pPr>
    </w:p>
    <w:p w:rsidR="00EF23E9" w:rsidRPr="007E545E" w:rsidRDefault="00EF23E9" w:rsidP="00EF23E9">
      <w:pPr>
        <w:pStyle w:val="BodyText"/>
        <w:rPr>
          <w:rFonts w:ascii="Cambria" w:eastAsia="Cambria" w:hAnsi="Cambria" w:cs="Cambria"/>
          <w:sz w:val="22"/>
          <w:szCs w:val="22"/>
        </w:rPr>
      </w:pPr>
    </w:p>
    <w:p w:rsidR="00EF23E9" w:rsidRPr="007E545E" w:rsidRDefault="00EF23E9" w:rsidP="00EF23E9">
      <w:pPr>
        <w:pStyle w:val="BodyText"/>
        <w:spacing w:before="231"/>
        <w:ind w:left="4467" w:right="164"/>
        <w:jc w:val="center"/>
        <w:rPr>
          <w:rFonts w:ascii="Cambria" w:eastAsia="Cambria" w:hAnsi="Cambria" w:cs="Cambria"/>
          <w:sz w:val="22"/>
          <w:szCs w:val="22"/>
        </w:rPr>
      </w:pPr>
      <w:r w:rsidRPr="007E545E">
        <w:rPr>
          <w:rFonts w:ascii="Cambria" w:eastAsia="Cambria" w:hAnsi="Cambria" w:cs="Cambria"/>
          <w:sz w:val="22"/>
          <w:szCs w:val="22"/>
        </w:rPr>
        <w:t>Signature with seal</w:t>
      </w:r>
    </w:p>
    <w:p w:rsidR="00FE7B11" w:rsidRPr="00FE7B11" w:rsidRDefault="00EF23E9" w:rsidP="00FE7B11">
      <w:pPr>
        <w:pStyle w:val="BodyText"/>
        <w:spacing w:before="136"/>
        <w:ind w:left="4467" w:right="167"/>
        <w:jc w:val="center"/>
        <w:rPr>
          <w:rFonts w:ascii="Cambria" w:eastAsia="Cambria" w:hAnsi="Cambria" w:cs="Cambria"/>
          <w:sz w:val="22"/>
          <w:szCs w:val="22"/>
        </w:rPr>
        <w:sectPr w:rsidR="00FE7B11" w:rsidRPr="00FE7B11">
          <w:pgSz w:w="12240" w:h="15840"/>
          <w:pgMar w:top="500" w:right="600" w:bottom="280" w:left="1700" w:header="720" w:footer="720" w:gutter="0"/>
          <w:cols w:space="720"/>
        </w:sectPr>
      </w:pPr>
      <w:r w:rsidRPr="007E545E">
        <w:rPr>
          <w:rFonts w:ascii="Cambria" w:eastAsia="Cambria" w:hAnsi="Cambria" w:cs="Cambria"/>
          <w:sz w:val="22"/>
          <w:szCs w:val="22"/>
        </w:rPr>
        <w:t>Name &amp; Designation of the authorized perso</w:t>
      </w:r>
      <w:r w:rsidR="006A7F4C">
        <w:rPr>
          <w:rFonts w:ascii="Cambria" w:eastAsia="Cambria" w:hAnsi="Cambria" w:cs="Cambria"/>
          <w:sz w:val="22"/>
          <w:szCs w:val="22"/>
        </w:rPr>
        <w:t>n</w:t>
      </w:r>
    </w:p>
    <w:p w:rsidR="006A7F4C" w:rsidRDefault="006A7F4C" w:rsidP="006A7F4C">
      <w:pPr>
        <w:pStyle w:val="BodyText"/>
        <w:spacing w:before="92"/>
        <w:ind w:right="378"/>
        <w:rPr>
          <w:rFonts w:ascii="Cambria" w:eastAsia="Cambria" w:hAnsi="Cambria" w:cs="Cambria"/>
          <w:sz w:val="22"/>
          <w:szCs w:val="22"/>
        </w:rPr>
      </w:pPr>
    </w:p>
    <w:p w:rsidR="006A7F4C" w:rsidRDefault="00B41BFA" w:rsidP="00B41BFA">
      <w:pPr>
        <w:pStyle w:val="BodyText"/>
        <w:spacing w:before="92"/>
        <w:ind w:right="378"/>
        <w:jc w:val="right"/>
        <w:rPr>
          <w:rFonts w:ascii="Cambria" w:eastAsia="Cambria" w:hAnsi="Cambria" w:cs="Cambria"/>
          <w:sz w:val="22"/>
          <w:szCs w:val="22"/>
        </w:rPr>
      </w:pPr>
      <w:r w:rsidRPr="00ED25CD">
        <w:rPr>
          <w:rFonts w:ascii="Cambria" w:eastAsia="Cambria" w:hAnsi="Cambria" w:cs="Cambria"/>
          <w:b/>
          <w:bCs/>
          <w:sz w:val="22"/>
          <w:szCs w:val="22"/>
        </w:rPr>
        <w:t>Annexure (i</w:t>
      </w:r>
      <w:r>
        <w:rPr>
          <w:rFonts w:ascii="Cambria" w:eastAsia="Cambria" w:hAnsi="Cambria" w:cs="Cambria"/>
          <w:b/>
          <w:bCs/>
          <w:sz w:val="22"/>
          <w:szCs w:val="22"/>
        </w:rPr>
        <w:t>i</w:t>
      </w:r>
      <w:r w:rsidRPr="00ED25CD">
        <w:rPr>
          <w:rFonts w:ascii="Cambria" w:eastAsia="Cambria" w:hAnsi="Cambria" w:cs="Cambria"/>
          <w:b/>
          <w:bCs/>
          <w:sz w:val="22"/>
          <w:szCs w:val="22"/>
        </w:rPr>
        <w:t>)</w:t>
      </w:r>
    </w:p>
    <w:p w:rsidR="00B41BFA" w:rsidRDefault="00B41BFA" w:rsidP="0020086A">
      <w:pPr>
        <w:pStyle w:val="BodyText"/>
        <w:spacing w:before="92"/>
        <w:ind w:right="378"/>
        <w:rPr>
          <w:rFonts w:ascii="Cambria" w:eastAsia="Cambria" w:hAnsi="Cambria" w:cs="Cambria"/>
          <w:sz w:val="22"/>
          <w:szCs w:val="22"/>
        </w:rPr>
      </w:pPr>
    </w:p>
    <w:p w:rsidR="00B41BFA" w:rsidRDefault="00B41BFA" w:rsidP="0020086A">
      <w:pPr>
        <w:pStyle w:val="BodyText"/>
        <w:spacing w:before="92"/>
        <w:ind w:right="378"/>
        <w:rPr>
          <w:rFonts w:ascii="Cambria" w:eastAsia="Cambria" w:hAnsi="Cambria" w:cs="Cambria"/>
          <w:sz w:val="22"/>
          <w:szCs w:val="22"/>
        </w:rPr>
      </w:pPr>
    </w:p>
    <w:p w:rsidR="006A7F4C" w:rsidRPr="007E545E" w:rsidRDefault="006A7F4C" w:rsidP="006A7F4C">
      <w:pPr>
        <w:pStyle w:val="BodyText"/>
        <w:spacing w:before="92"/>
        <w:ind w:left="363" w:right="378"/>
        <w:jc w:val="center"/>
        <w:rPr>
          <w:rFonts w:ascii="Cambria" w:eastAsia="Cambria" w:hAnsi="Cambria" w:cs="Cambria"/>
          <w:sz w:val="22"/>
          <w:szCs w:val="22"/>
        </w:rPr>
      </w:pPr>
      <w:r w:rsidRPr="007E545E">
        <w:rPr>
          <w:rFonts w:ascii="Cambria" w:eastAsia="Cambria" w:hAnsi="Cambria" w:cs="Cambria"/>
          <w:sz w:val="22"/>
          <w:szCs w:val="22"/>
        </w:rPr>
        <w:t>UNDERTAKING BY THE CONTRACTOR</w:t>
      </w:r>
    </w:p>
    <w:p w:rsidR="006A7F4C" w:rsidRPr="007E545E" w:rsidRDefault="006A7F4C" w:rsidP="006A7F4C">
      <w:pPr>
        <w:pStyle w:val="BodyText"/>
        <w:rPr>
          <w:rFonts w:ascii="Cambria" w:eastAsia="Cambria" w:hAnsi="Cambria" w:cs="Cambria"/>
          <w:sz w:val="22"/>
          <w:szCs w:val="22"/>
        </w:rPr>
      </w:pPr>
    </w:p>
    <w:p w:rsidR="006A7F4C" w:rsidRDefault="006A7F4C" w:rsidP="006A7F4C">
      <w:pPr>
        <w:pStyle w:val="BodyText"/>
        <w:spacing w:before="194" w:line="360" w:lineRule="auto"/>
        <w:ind w:left="100" w:right="115"/>
        <w:jc w:val="both"/>
        <w:rPr>
          <w:rFonts w:ascii="Cambria" w:eastAsia="Cambria" w:hAnsi="Cambria" w:cs="Cambria"/>
          <w:sz w:val="22"/>
          <w:szCs w:val="22"/>
        </w:rPr>
      </w:pPr>
      <w:r w:rsidRPr="007E545E">
        <w:rPr>
          <w:rFonts w:ascii="Cambria" w:eastAsia="Cambria" w:hAnsi="Cambria" w:cs="Cambria"/>
          <w:sz w:val="22"/>
          <w:szCs w:val="22"/>
        </w:rPr>
        <w:t xml:space="preserve">I/We have carefully read the terms and conditions for provision Engagement of Innova </w:t>
      </w:r>
      <w:proofErr w:type="spellStart"/>
      <w:r w:rsidRPr="007E545E">
        <w:rPr>
          <w:rFonts w:ascii="Cambria" w:eastAsia="Cambria" w:hAnsi="Cambria" w:cs="Cambria"/>
          <w:sz w:val="22"/>
          <w:szCs w:val="22"/>
        </w:rPr>
        <w:t>Crysta</w:t>
      </w:r>
      <w:proofErr w:type="spellEnd"/>
      <w:r w:rsidRPr="007E545E">
        <w:rPr>
          <w:rFonts w:ascii="Cambria" w:eastAsia="Cambria" w:hAnsi="Cambria" w:cs="Cambria"/>
          <w:sz w:val="22"/>
          <w:szCs w:val="22"/>
        </w:rPr>
        <w:t xml:space="preserve"> </w:t>
      </w:r>
      <w:r w:rsidRPr="00ED25CD">
        <w:rPr>
          <w:rFonts w:ascii="Cambria" w:eastAsia="Cambria" w:hAnsi="Cambria" w:cs="Cambria"/>
          <w:sz w:val="22"/>
          <w:szCs w:val="22"/>
        </w:rPr>
        <w:t xml:space="preserve">graphene project </w:t>
      </w:r>
      <w:r>
        <w:rPr>
          <w:rFonts w:ascii="Cambria" w:eastAsia="Cambria" w:hAnsi="Cambria" w:cs="Cambria"/>
        </w:rPr>
        <w:t>(</w:t>
      </w:r>
      <w:r w:rsidRPr="007E545E">
        <w:rPr>
          <w:rFonts w:ascii="Cambria" w:eastAsia="Cambria" w:hAnsi="Cambria" w:cs="Cambria"/>
          <w:sz w:val="22"/>
          <w:szCs w:val="22"/>
        </w:rPr>
        <w:t xml:space="preserve">Purchased on or after 1 </w:t>
      </w:r>
      <w:proofErr w:type="spellStart"/>
      <w:r w:rsidRPr="007E545E">
        <w:rPr>
          <w:rFonts w:ascii="Cambria" w:eastAsia="Cambria" w:hAnsi="Cambria" w:cs="Cambria"/>
          <w:sz w:val="22"/>
          <w:szCs w:val="22"/>
        </w:rPr>
        <w:t>st</w:t>
      </w:r>
      <w:proofErr w:type="spellEnd"/>
      <w:r w:rsidRPr="007E545E">
        <w:rPr>
          <w:rFonts w:ascii="Cambria" w:eastAsia="Cambria" w:hAnsi="Cambria" w:cs="Cambria"/>
          <w:sz w:val="22"/>
          <w:szCs w:val="22"/>
        </w:rPr>
        <w:t xml:space="preserve"> January 20</w:t>
      </w:r>
      <w:r>
        <w:rPr>
          <w:rFonts w:ascii="Cambria" w:eastAsia="Cambria" w:hAnsi="Cambria" w:cs="Cambria"/>
          <w:sz w:val="22"/>
          <w:szCs w:val="22"/>
        </w:rPr>
        <w:t>19</w:t>
      </w:r>
      <w:r w:rsidRPr="007E545E">
        <w:rPr>
          <w:rFonts w:ascii="Cambria" w:eastAsia="Cambria" w:hAnsi="Cambria" w:cs="Cambria"/>
          <w:sz w:val="22"/>
          <w:szCs w:val="22"/>
        </w:rPr>
        <w:t xml:space="preserve">) - 1 No. on Contract with driver for Digital University Kerala, </w:t>
      </w:r>
      <w:proofErr w:type="spellStart"/>
      <w:r w:rsidRPr="007E545E">
        <w:rPr>
          <w:rFonts w:ascii="Cambria" w:eastAsia="Cambria" w:hAnsi="Cambria" w:cs="Cambria"/>
          <w:sz w:val="22"/>
          <w:szCs w:val="22"/>
        </w:rPr>
        <w:t>Technocity</w:t>
      </w:r>
      <w:proofErr w:type="spellEnd"/>
      <w:r w:rsidRPr="007E545E">
        <w:rPr>
          <w:rFonts w:ascii="Cambria" w:eastAsia="Cambria" w:hAnsi="Cambria" w:cs="Cambria"/>
          <w:sz w:val="22"/>
          <w:szCs w:val="22"/>
        </w:rPr>
        <w:t xml:space="preserve"> Campus, </w:t>
      </w:r>
      <w:proofErr w:type="spellStart"/>
      <w:r w:rsidRPr="007E545E">
        <w:rPr>
          <w:rFonts w:ascii="Cambria" w:eastAsia="Cambria" w:hAnsi="Cambria" w:cs="Cambria"/>
          <w:sz w:val="22"/>
          <w:szCs w:val="22"/>
        </w:rPr>
        <w:t>Thonnakkal</w:t>
      </w:r>
      <w:proofErr w:type="spellEnd"/>
      <w:r w:rsidRPr="007E545E">
        <w:rPr>
          <w:rFonts w:ascii="Cambria" w:eastAsia="Cambria" w:hAnsi="Cambria" w:cs="Cambria"/>
          <w:sz w:val="22"/>
          <w:szCs w:val="22"/>
        </w:rPr>
        <w:t xml:space="preserve"> P O, Thiruvananthapuram, Kerala.</w:t>
      </w:r>
    </w:p>
    <w:p w:rsidR="006A7F4C" w:rsidRPr="007E545E" w:rsidRDefault="006A7F4C" w:rsidP="006A7F4C">
      <w:pPr>
        <w:pStyle w:val="BodyText"/>
        <w:spacing w:before="194" w:line="360" w:lineRule="auto"/>
        <w:ind w:left="100" w:right="115"/>
        <w:jc w:val="both"/>
        <w:rPr>
          <w:rFonts w:ascii="Cambria" w:eastAsia="Cambria" w:hAnsi="Cambria" w:cs="Cambria"/>
          <w:sz w:val="22"/>
          <w:szCs w:val="22"/>
        </w:rPr>
      </w:pPr>
      <w:r w:rsidRPr="007E545E">
        <w:rPr>
          <w:rFonts w:ascii="Cambria" w:eastAsia="Cambria" w:hAnsi="Cambria" w:cs="Cambria"/>
          <w:sz w:val="22"/>
          <w:szCs w:val="22"/>
        </w:rPr>
        <w:t xml:space="preserve"> I/We agree to all these conditions and offer to provide hiring the services. I/We understand that modality of service which the rates are quoted in Annexure (</w:t>
      </w:r>
      <w:proofErr w:type="spellStart"/>
      <w:r w:rsidRPr="007E545E">
        <w:rPr>
          <w:rFonts w:ascii="Cambria" w:eastAsia="Cambria" w:hAnsi="Cambria" w:cs="Cambria"/>
          <w:sz w:val="22"/>
          <w:szCs w:val="22"/>
        </w:rPr>
        <w:t>i</w:t>
      </w:r>
      <w:proofErr w:type="spellEnd"/>
      <w:r w:rsidRPr="007E545E">
        <w:rPr>
          <w:rFonts w:ascii="Cambria" w:eastAsia="Cambria" w:hAnsi="Cambria" w:cs="Cambria"/>
          <w:sz w:val="22"/>
          <w:szCs w:val="22"/>
        </w:rPr>
        <w:t>). This rate is inclusive of all the legal obligations which include insurance, pollution control, road tax, service tax etc.</w:t>
      </w:r>
    </w:p>
    <w:p w:rsidR="006A7F4C" w:rsidRPr="007E545E" w:rsidRDefault="006A7F4C" w:rsidP="006A7F4C">
      <w:pPr>
        <w:pStyle w:val="BodyText"/>
        <w:spacing w:before="121" w:line="360" w:lineRule="auto"/>
        <w:ind w:left="100" w:right="124"/>
        <w:jc w:val="both"/>
        <w:rPr>
          <w:rFonts w:ascii="Cambria" w:eastAsia="Cambria" w:hAnsi="Cambria" w:cs="Cambria"/>
          <w:sz w:val="22"/>
          <w:szCs w:val="22"/>
        </w:rPr>
      </w:pPr>
      <w:r w:rsidRPr="007E545E">
        <w:rPr>
          <w:rFonts w:ascii="Cambria" w:eastAsia="Cambria" w:hAnsi="Cambria" w:cs="Cambria"/>
          <w:sz w:val="22"/>
          <w:szCs w:val="22"/>
        </w:rPr>
        <w:t>We are making this offer after carefully reading the conditions and understanding the same without any kind of pressure or influence from any source whatsoever. I/We have acquainted ourselves with the tasks required to be carried out, before making this offer. I/We hereby sign this undertaking in token of our acceptance of various conditions listed above.</w:t>
      </w:r>
    </w:p>
    <w:p w:rsidR="009D001B" w:rsidRDefault="009D001B" w:rsidP="006A7F4C">
      <w:pPr>
        <w:pStyle w:val="BodyText"/>
        <w:rPr>
          <w:rFonts w:ascii="Cambria" w:eastAsia="Cambria" w:hAnsi="Cambria" w:cs="Cambria"/>
          <w:sz w:val="22"/>
          <w:szCs w:val="22"/>
        </w:rPr>
      </w:pPr>
    </w:p>
    <w:p w:rsidR="009D001B" w:rsidRDefault="009D001B" w:rsidP="006A7F4C">
      <w:pPr>
        <w:pStyle w:val="BodyText"/>
        <w:rPr>
          <w:rFonts w:ascii="Cambria" w:eastAsia="Cambria" w:hAnsi="Cambria" w:cs="Cambria"/>
          <w:sz w:val="22"/>
          <w:szCs w:val="22"/>
        </w:rPr>
      </w:pPr>
    </w:p>
    <w:p w:rsidR="006A7F4C" w:rsidRDefault="006A7F4C" w:rsidP="006A7F4C">
      <w:pPr>
        <w:pStyle w:val="BodyText"/>
        <w:rPr>
          <w:rFonts w:ascii="Cambria" w:eastAsia="Cambria" w:hAnsi="Cambria" w:cs="Cambria"/>
          <w:sz w:val="22"/>
          <w:szCs w:val="22"/>
        </w:rPr>
      </w:pPr>
      <w:r>
        <w:rPr>
          <w:rFonts w:ascii="Cambria" w:eastAsia="Cambria" w:hAnsi="Cambria" w:cs="Cambria"/>
          <w:sz w:val="22"/>
          <w:szCs w:val="22"/>
        </w:rPr>
        <w:t>Palace:</w:t>
      </w:r>
    </w:p>
    <w:p w:rsidR="009D001B" w:rsidRDefault="009D001B" w:rsidP="006A7F4C">
      <w:pPr>
        <w:pStyle w:val="BodyText"/>
        <w:rPr>
          <w:rFonts w:ascii="Cambria" w:eastAsia="Cambria" w:hAnsi="Cambria" w:cs="Cambria"/>
          <w:sz w:val="22"/>
          <w:szCs w:val="22"/>
        </w:rPr>
      </w:pPr>
    </w:p>
    <w:p w:rsidR="006F7F6B" w:rsidRDefault="006A7F4C" w:rsidP="006A7F4C">
      <w:pPr>
        <w:pStyle w:val="BodyText"/>
        <w:rPr>
          <w:rFonts w:ascii="Cambria" w:eastAsia="Cambria" w:hAnsi="Cambria" w:cs="Cambria"/>
          <w:sz w:val="22"/>
          <w:szCs w:val="22"/>
        </w:rPr>
      </w:pPr>
      <w:r>
        <w:rPr>
          <w:rFonts w:ascii="Cambria" w:eastAsia="Cambria" w:hAnsi="Cambria" w:cs="Cambria"/>
          <w:sz w:val="22"/>
          <w:szCs w:val="22"/>
        </w:rPr>
        <w:t>Date:</w:t>
      </w:r>
    </w:p>
    <w:p w:rsidR="0020086A" w:rsidRDefault="0020086A" w:rsidP="006A7F4C">
      <w:pPr>
        <w:pStyle w:val="BodyText"/>
        <w:rPr>
          <w:rFonts w:ascii="Cambria" w:eastAsia="Cambria" w:hAnsi="Cambria" w:cs="Cambria"/>
          <w:sz w:val="22"/>
          <w:szCs w:val="22"/>
        </w:rPr>
      </w:pPr>
    </w:p>
    <w:p w:rsidR="0020086A" w:rsidRPr="007E545E" w:rsidRDefault="0020086A" w:rsidP="006A7F4C">
      <w:pPr>
        <w:pStyle w:val="BodyText"/>
        <w:rPr>
          <w:rFonts w:ascii="Cambria" w:eastAsia="Cambria" w:hAnsi="Cambria" w:cs="Cambria"/>
          <w:sz w:val="22"/>
          <w:szCs w:val="22"/>
        </w:rPr>
      </w:pPr>
    </w:p>
    <w:p w:rsidR="0020086A" w:rsidRDefault="0020086A" w:rsidP="0020086A">
      <w:pPr>
        <w:jc w:val="center"/>
        <w:rPr>
          <w:rFonts w:ascii="Cambria" w:eastAsia="Cambria" w:hAnsi="Cambria" w:cs="Cambria"/>
        </w:rPr>
      </w:pPr>
      <w:r w:rsidRPr="0020086A">
        <w:rPr>
          <w:rFonts w:ascii="Cambria" w:eastAsia="Cambria" w:hAnsi="Cambria" w:cs="Cambria"/>
        </w:rPr>
        <w:t xml:space="preserve">Signature with </w:t>
      </w:r>
      <w:r>
        <w:rPr>
          <w:rFonts w:ascii="Cambria" w:eastAsia="Cambria" w:hAnsi="Cambria" w:cs="Cambria"/>
        </w:rPr>
        <w:t>S</w:t>
      </w:r>
      <w:r w:rsidRPr="0020086A">
        <w:rPr>
          <w:rFonts w:ascii="Cambria" w:eastAsia="Cambria" w:hAnsi="Cambria" w:cs="Cambria"/>
        </w:rPr>
        <w:t>eal</w:t>
      </w:r>
    </w:p>
    <w:p w:rsidR="0020086A" w:rsidRPr="0020086A" w:rsidRDefault="0020086A" w:rsidP="0020086A">
      <w:pPr>
        <w:jc w:val="center"/>
        <w:rPr>
          <w:rFonts w:ascii="Cambria" w:eastAsia="Cambria" w:hAnsi="Cambria" w:cs="Cambria"/>
        </w:rPr>
      </w:pPr>
    </w:p>
    <w:p w:rsidR="00457A98" w:rsidRPr="0020086A" w:rsidRDefault="0020086A" w:rsidP="0020086A">
      <w:pPr>
        <w:jc w:val="center"/>
        <w:rPr>
          <w:rFonts w:ascii="Cambria" w:eastAsia="Cambria" w:hAnsi="Cambria" w:cs="Cambria"/>
        </w:rPr>
      </w:pPr>
      <w:r w:rsidRPr="0020086A">
        <w:rPr>
          <w:rFonts w:ascii="Cambria" w:eastAsia="Cambria" w:hAnsi="Cambria" w:cs="Cambria"/>
        </w:rPr>
        <w:t>Name &amp; Designation of the authorized person</w:t>
      </w:r>
    </w:p>
    <w:sectPr w:rsidR="00457A98" w:rsidRPr="0020086A" w:rsidSect="00EF23E9">
      <w:pgSz w:w="12240" w:h="15840"/>
      <w:pgMar w:top="500" w:right="60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94E" w:rsidRDefault="00DF294E" w:rsidP="00EF23E9">
      <w:r>
        <w:separator/>
      </w:r>
    </w:p>
  </w:endnote>
  <w:endnote w:type="continuationSeparator" w:id="0">
    <w:p w:rsidR="00DF294E" w:rsidRDefault="00DF294E" w:rsidP="00EF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94E" w:rsidRDefault="00DF294E" w:rsidP="00EF23E9">
      <w:r>
        <w:separator/>
      </w:r>
    </w:p>
  </w:footnote>
  <w:footnote w:type="continuationSeparator" w:id="0">
    <w:p w:rsidR="00DF294E" w:rsidRDefault="00DF294E" w:rsidP="00EF2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6AA2"/>
    <w:multiLevelType w:val="hybridMultilevel"/>
    <w:tmpl w:val="249821FC"/>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993652"/>
    <w:multiLevelType w:val="hybridMultilevel"/>
    <w:tmpl w:val="15363C46"/>
    <w:lvl w:ilvl="0" w:tplc="2CA8AB8A">
      <w:start w:val="1"/>
      <w:numFmt w:val="lowerRoman"/>
      <w:lvlText w:val="(%1)"/>
      <w:lvlJc w:val="left"/>
      <w:pPr>
        <w:ind w:left="1011" w:hanging="264"/>
        <w:jc w:val="right"/>
      </w:pPr>
      <w:rPr>
        <w:rFonts w:hint="default"/>
        <w:spacing w:val="-1"/>
        <w:w w:val="100"/>
        <w:sz w:val="24"/>
        <w:szCs w:val="24"/>
        <w:lang w:val="en-US" w:eastAsia="en-US" w:bidi="ar-SA"/>
      </w:rPr>
    </w:lvl>
    <w:lvl w:ilvl="1" w:tplc="26E6AA16">
      <w:numFmt w:val="bullet"/>
      <w:lvlText w:val="•"/>
      <w:lvlJc w:val="left"/>
      <w:pPr>
        <w:ind w:left="1911" w:hanging="264"/>
      </w:pPr>
      <w:rPr>
        <w:rFonts w:hint="default"/>
        <w:lang w:val="en-US" w:eastAsia="en-US" w:bidi="ar-SA"/>
      </w:rPr>
    </w:lvl>
    <w:lvl w:ilvl="2" w:tplc="A98AB1FE">
      <w:numFmt w:val="bullet"/>
      <w:lvlText w:val="•"/>
      <w:lvlJc w:val="left"/>
      <w:pPr>
        <w:ind w:left="2802" w:hanging="264"/>
      </w:pPr>
      <w:rPr>
        <w:rFonts w:hint="default"/>
        <w:lang w:val="en-US" w:eastAsia="en-US" w:bidi="ar-SA"/>
      </w:rPr>
    </w:lvl>
    <w:lvl w:ilvl="3" w:tplc="DCCAD7E0">
      <w:numFmt w:val="bullet"/>
      <w:lvlText w:val="•"/>
      <w:lvlJc w:val="left"/>
      <w:pPr>
        <w:ind w:left="3693" w:hanging="264"/>
      </w:pPr>
      <w:rPr>
        <w:rFonts w:hint="default"/>
        <w:lang w:val="en-US" w:eastAsia="en-US" w:bidi="ar-SA"/>
      </w:rPr>
    </w:lvl>
    <w:lvl w:ilvl="4" w:tplc="4E6046A0">
      <w:numFmt w:val="bullet"/>
      <w:lvlText w:val="•"/>
      <w:lvlJc w:val="left"/>
      <w:pPr>
        <w:ind w:left="4584" w:hanging="264"/>
      </w:pPr>
      <w:rPr>
        <w:rFonts w:hint="default"/>
        <w:lang w:val="en-US" w:eastAsia="en-US" w:bidi="ar-SA"/>
      </w:rPr>
    </w:lvl>
    <w:lvl w:ilvl="5" w:tplc="E4CE626C">
      <w:numFmt w:val="bullet"/>
      <w:lvlText w:val="•"/>
      <w:lvlJc w:val="left"/>
      <w:pPr>
        <w:ind w:left="5475" w:hanging="264"/>
      </w:pPr>
      <w:rPr>
        <w:rFonts w:hint="default"/>
        <w:lang w:val="en-US" w:eastAsia="en-US" w:bidi="ar-SA"/>
      </w:rPr>
    </w:lvl>
    <w:lvl w:ilvl="6" w:tplc="67EA1490">
      <w:numFmt w:val="bullet"/>
      <w:lvlText w:val="•"/>
      <w:lvlJc w:val="left"/>
      <w:pPr>
        <w:ind w:left="6366" w:hanging="264"/>
      </w:pPr>
      <w:rPr>
        <w:rFonts w:hint="default"/>
        <w:lang w:val="en-US" w:eastAsia="en-US" w:bidi="ar-SA"/>
      </w:rPr>
    </w:lvl>
    <w:lvl w:ilvl="7" w:tplc="59302140">
      <w:numFmt w:val="bullet"/>
      <w:lvlText w:val="•"/>
      <w:lvlJc w:val="left"/>
      <w:pPr>
        <w:ind w:left="7257" w:hanging="264"/>
      </w:pPr>
      <w:rPr>
        <w:rFonts w:hint="default"/>
        <w:lang w:val="en-US" w:eastAsia="en-US" w:bidi="ar-SA"/>
      </w:rPr>
    </w:lvl>
    <w:lvl w:ilvl="8" w:tplc="E4E6E810">
      <w:numFmt w:val="bullet"/>
      <w:lvlText w:val="•"/>
      <w:lvlJc w:val="left"/>
      <w:pPr>
        <w:ind w:left="8148" w:hanging="264"/>
      </w:pPr>
      <w:rPr>
        <w:rFonts w:hint="default"/>
        <w:lang w:val="en-US" w:eastAsia="en-US" w:bidi="ar-SA"/>
      </w:rPr>
    </w:lvl>
  </w:abstractNum>
  <w:abstractNum w:abstractNumId="2" w15:restartNumberingAfterBreak="0">
    <w:nsid w:val="1C604976"/>
    <w:multiLevelType w:val="hybridMultilevel"/>
    <w:tmpl w:val="E5268FB0"/>
    <w:lvl w:ilvl="0" w:tplc="E398FDE2">
      <w:start w:val="1"/>
      <w:numFmt w:val="lowerRoman"/>
      <w:lvlText w:val="%1."/>
      <w:lvlJc w:val="left"/>
      <w:pPr>
        <w:ind w:left="1264" w:hanging="413"/>
        <w:jc w:val="right"/>
      </w:pPr>
      <w:rPr>
        <w:rFonts w:ascii="Arial MT" w:eastAsia="Arial MT" w:hAnsi="Arial MT" w:cs="Arial MT" w:hint="default"/>
        <w:spacing w:val="-1"/>
        <w:w w:val="100"/>
        <w:sz w:val="24"/>
        <w:szCs w:val="24"/>
        <w:lang w:val="en-US" w:eastAsia="en-US" w:bidi="ar-SA"/>
      </w:rPr>
    </w:lvl>
    <w:lvl w:ilvl="1" w:tplc="5D9A38EC">
      <w:start w:val="1"/>
      <w:numFmt w:val="decimal"/>
      <w:lvlText w:val="%2."/>
      <w:lvlJc w:val="left"/>
      <w:pPr>
        <w:ind w:left="1205" w:hanging="360"/>
        <w:jc w:val="right"/>
      </w:pPr>
      <w:rPr>
        <w:rFonts w:ascii="Arial MT" w:eastAsia="Arial MT" w:hAnsi="Arial MT" w:cs="Arial MT" w:hint="default"/>
        <w:w w:val="100"/>
        <w:sz w:val="24"/>
        <w:szCs w:val="24"/>
        <w:lang w:val="en-US" w:eastAsia="en-US" w:bidi="ar-SA"/>
      </w:rPr>
    </w:lvl>
    <w:lvl w:ilvl="2" w:tplc="4844D47A">
      <w:numFmt w:val="bullet"/>
      <w:lvlText w:val="•"/>
      <w:lvlJc w:val="left"/>
      <w:pPr>
        <w:ind w:left="2199" w:hanging="360"/>
      </w:pPr>
      <w:rPr>
        <w:rFonts w:hint="default"/>
        <w:lang w:val="en-US" w:eastAsia="en-US" w:bidi="ar-SA"/>
      </w:rPr>
    </w:lvl>
    <w:lvl w:ilvl="3" w:tplc="EF58AB16">
      <w:numFmt w:val="bullet"/>
      <w:lvlText w:val="•"/>
      <w:lvlJc w:val="left"/>
      <w:pPr>
        <w:ind w:left="3134" w:hanging="360"/>
      </w:pPr>
      <w:rPr>
        <w:rFonts w:hint="default"/>
        <w:lang w:val="en-US" w:eastAsia="en-US" w:bidi="ar-SA"/>
      </w:rPr>
    </w:lvl>
    <w:lvl w:ilvl="4" w:tplc="1B8E5AB2">
      <w:numFmt w:val="bullet"/>
      <w:lvlText w:val="•"/>
      <w:lvlJc w:val="left"/>
      <w:pPr>
        <w:ind w:left="4068" w:hanging="360"/>
      </w:pPr>
      <w:rPr>
        <w:rFonts w:hint="default"/>
        <w:lang w:val="en-US" w:eastAsia="en-US" w:bidi="ar-SA"/>
      </w:rPr>
    </w:lvl>
    <w:lvl w:ilvl="5" w:tplc="FA1C9A0A">
      <w:numFmt w:val="bullet"/>
      <w:lvlText w:val="•"/>
      <w:lvlJc w:val="left"/>
      <w:pPr>
        <w:ind w:left="5003" w:hanging="360"/>
      </w:pPr>
      <w:rPr>
        <w:rFonts w:hint="default"/>
        <w:lang w:val="en-US" w:eastAsia="en-US" w:bidi="ar-SA"/>
      </w:rPr>
    </w:lvl>
    <w:lvl w:ilvl="6" w:tplc="22440C0C">
      <w:numFmt w:val="bullet"/>
      <w:lvlText w:val="•"/>
      <w:lvlJc w:val="left"/>
      <w:pPr>
        <w:ind w:left="5937" w:hanging="360"/>
      </w:pPr>
      <w:rPr>
        <w:rFonts w:hint="default"/>
        <w:lang w:val="en-US" w:eastAsia="en-US" w:bidi="ar-SA"/>
      </w:rPr>
    </w:lvl>
    <w:lvl w:ilvl="7" w:tplc="A43E698E">
      <w:numFmt w:val="bullet"/>
      <w:lvlText w:val="•"/>
      <w:lvlJc w:val="left"/>
      <w:pPr>
        <w:ind w:left="6872" w:hanging="360"/>
      </w:pPr>
      <w:rPr>
        <w:rFonts w:hint="default"/>
        <w:lang w:val="en-US" w:eastAsia="en-US" w:bidi="ar-SA"/>
      </w:rPr>
    </w:lvl>
    <w:lvl w:ilvl="8" w:tplc="0B2E5A6A">
      <w:numFmt w:val="bullet"/>
      <w:lvlText w:val="•"/>
      <w:lvlJc w:val="left"/>
      <w:pPr>
        <w:ind w:left="7807" w:hanging="360"/>
      </w:pPr>
      <w:rPr>
        <w:rFonts w:hint="default"/>
        <w:lang w:val="en-US" w:eastAsia="en-US" w:bidi="ar-SA"/>
      </w:rPr>
    </w:lvl>
  </w:abstractNum>
  <w:abstractNum w:abstractNumId="3" w15:restartNumberingAfterBreak="0">
    <w:nsid w:val="1F262BA1"/>
    <w:multiLevelType w:val="hybridMultilevel"/>
    <w:tmpl w:val="E3A6EC6A"/>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05D2DFC"/>
    <w:multiLevelType w:val="hybridMultilevel"/>
    <w:tmpl w:val="AD62342A"/>
    <w:lvl w:ilvl="0" w:tplc="BF5255EC">
      <w:start w:val="1"/>
      <w:numFmt w:val="decimal"/>
      <w:lvlText w:val="%1."/>
      <w:lvlJc w:val="left"/>
      <w:pPr>
        <w:ind w:left="879" w:hanging="360"/>
      </w:pPr>
      <w:rPr>
        <w:rFonts w:ascii="Times New Roman" w:eastAsia="Times New Roman" w:hAnsi="Times New Roman" w:cs="Times New Roman" w:hint="default"/>
        <w:b/>
        <w:bCs/>
        <w:w w:val="100"/>
        <w:sz w:val="24"/>
        <w:szCs w:val="24"/>
        <w:lang w:val="en-US" w:eastAsia="en-US" w:bidi="ar-SA"/>
      </w:rPr>
    </w:lvl>
    <w:lvl w:ilvl="1" w:tplc="C67630AE">
      <w:start w:val="1"/>
      <w:numFmt w:val="lowerLetter"/>
      <w:lvlText w:val="%2."/>
      <w:lvlJc w:val="left"/>
      <w:pPr>
        <w:ind w:left="1585" w:hanging="360"/>
      </w:pPr>
      <w:rPr>
        <w:rFonts w:ascii="Arial MT" w:eastAsia="Arial MT" w:hAnsi="Arial MT" w:cs="Arial MT" w:hint="default"/>
        <w:w w:val="100"/>
        <w:sz w:val="24"/>
        <w:szCs w:val="24"/>
        <w:lang w:val="en-US" w:eastAsia="en-US" w:bidi="ar-SA"/>
      </w:rPr>
    </w:lvl>
    <w:lvl w:ilvl="2" w:tplc="00B69E30">
      <w:numFmt w:val="bullet"/>
      <w:lvlText w:val="•"/>
      <w:lvlJc w:val="left"/>
      <w:pPr>
        <w:ind w:left="2507" w:hanging="360"/>
      </w:pPr>
      <w:rPr>
        <w:rFonts w:hint="default"/>
        <w:lang w:val="en-US" w:eastAsia="en-US" w:bidi="ar-SA"/>
      </w:rPr>
    </w:lvl>
    <w:lvl w:ilvl="3" w:tplc="354AE64C">
      <w:numFmt w:val="bullet"/>
      <w:lvlText w:val="•"/>
      <w:lvlJc w:val="left"/>
      <w:pPr>
        <w:ind w:left="3435" w:hanging="360"/>
      </w:pPr>
      <w:rPr>
        <w:rFonts w:hint="default"/>
        <w:lang w:val="en-US" w:eastAsia="en-US" w:bidi="ar-SA"/>
      </w:rPr>
    </w:lvl>
    <w:lvl w:ilvl="4" w:tplc="A1A60414">
      <w:numFmt w:val="bullet"/>
      <w:lvlText w:val="•"/>
      <w:lvlJc w:val="left"/>
      <w:pPr>
        <w:ind w:left="4363" w:hanging="360"/>
      </w:pPr>
      <w:rPr>
        <w:rFonts w:hint="default"/>
        <w:lang w:val="en-US" w:eastAsia="en-US" w:bidi="ar-SA"/>
      </w:rPr>
    </w:lvl>
    <w:lvl w:ilvl="5" w:tplc="D8CC9F70">
      <w:numFmt w:val="bullet"/>
      <w:lvlText w:val="•"/>
      <w:lvlJc w:val="left"/>
      <w:pPr>
        <w:ind w:left="5291" w:hanging="360"/>
      </w:pPr>
      <w:rPr>
        <w:rFonts w:hint="default"/>
        <w:lang w:val="en-US" w:eastAsia="en-US" w:bidi="ar-SA"/>
      </w:rPr>
    </w:lvl>
    <w:lvl w:ilvl="6" w:tplc="3ADA1F36">
      <w:numFmt w:val="bullet"/>
      <w:lvlText w:val="•"/>
      <w:lvlJc w:val="left"/>
      <w:pPr>
        <w:ind w:left="6219" w:hanging="360"/>
      </w:pPr>
      <w:rPr>
        <w:rFonts w:hint="default"/>
        <w:lang w:val="en-US" w:eastAsia="en-US" w:bidi="ar-SA"/>
      </w:rPr>
    </w:lvl>
    <w:lvl w:ilvl="7" w:tplc="BEDC9DE6">
      <w:numFmt w:val="bullet"/>
      <w:lvlText w:val="•"/>
      <w:lvlJc w:val="left"/>
      <w:pPr>
        <w:ind w:left="7147" w:hanging="360"/>
      </w:pPr>
      <w:rPr>
        <w:rFonts w:hint="default"/>
        <w:lang w:val="en-US" w:eastAsia="en-US" w:bidi="ar-SA"/>
      </w:rPr>
    </w:lvl>
    <w:lvl w:ilvl="8" w:tplc="16C49DD6">
      <w:numFmt w:val="bullet"/>
      <w:lvlText w:val="•"/>
      <w:lvlJc w:val="left"/>
      <w:pPr>
        <w:ind w:left="8075" w:hanging="360"/>
      </w:pPr>
      <w:rPr>
        <w:rFonts w:hint="default"/>
        <w:lang w:val="en-US" w:eastAsia="en-US" w:bidi="ar-SA"/>
      </w:rPr>
    </w:lvl>
  </w:abstractNum>
  <w:abstractNum w:abstractNumId="5" w15:restartNumberingAfterBreak="0">
    <w:nsid w:val="49A46BD2"/>
    <w:multiLevelType w:val="multilevel"/>
    <w:tmpl w:val="54D62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F55ABF"/>
    <w:multiLevelType w:val="hybridMultilevel"/>
    <w:tmpl w:val="E5268FB0"/>
    <w:lvl w:ilvl="0" w:tplc="E398FDE2">
      <w:start w:val="1"/>
      <w:numFmt w:val="lowerRoman"/>
      <w:lvlText w:val="%1."/>
      <w:lvlJc w:val="left"/>
      <w:pPr>
        <w:ind w:left="879" w:hanging="413"/>
        <w:jc w:val="right"/>
      </w:pPr>
      <w:rPr>
        <w:rFonts w:ascii="Arial MT" w:eastAsia="Arial MT" w:hAnsi="Arial MT" w:cs="Arial MT" w:hint="default"/>
        <w:spacing w:val="-1"/>
        <w:w w:val="100"/>
        <w:sz w:val="24"/>
        <w:szCs w:val="24"/>
        <w:lang w:val="en-US" w:eastAsia="en-US" w:bidi="ar-SA"/>
      </w:rPr>
    </w:lvl>
    <w:lvl w:ilvl="1" w:tplc="5D9A38EC">
      <w:start w:val="1"/>
      <w:numFmt w:val="decimal"/>
      <w:lvlText w:val="%2."/>
      <w:lvlJc w:val="left"/>
      <w:pPr>
        <w:ind w:left="820" w:hanging="360"/>
        <w:jc w:val="right"/>
      </w:pPr>
      <w:rPr>
        <w:rFonts w:ascii="Arial MT" w:eastAsia="Arial MT" w:hAnsi="Arial MT" w:cs="Arial MT" w:hint="default"/>
        <w:w w:val="100"/>
        <w:sz w:val="24"/>
        <w:szCs w:val="24"/>
        <w:lang w:val="en-US" w:eastAsia="en-US" w:bidi="ar-SA"/>
      </w:rPr>
    </w:lvl>
    <w:lvl w:ilvl="2" w:tplc="4844D47A">
      <w:numFmt w:val="bullet"/>
      <w:lvlText w:val="•"/>
      <w:lvlJc w:val="left"/>
      <w:pPr>
        <w:ind w:left="1814" w:hanging="360"/>
      </w:pPr>
      <w:rPr>
        <w:rFonts w:hint="default"/>
        <w:lang w:val="en-US" w:eastAsia="en-US" w:bidi="ar-SA"/>
      </w:rPr>
    </w:lvl>
    <w:lvl w:ilvl="3" w:tplc="EF58AB16">
      <w:numFmt w:val="bullet"/>
      <w:lvlText w:val="•"/>
      <w:lvlJc w:val="left"/>
      <w:pPr>
        <w:ind w:left="2749" w:hanging="360"/>
      </w:pPr>
      <w:rPr>
        <w:rFonts w:hint="default"/>
        <w:lang w:val="en-US" w:eastAsia="en-US" w:bidi="ar-SA"/>
      </w:rPr>
    </w:lvl>
    <w:lvl w:ilvl="4" w:tplc="1B8E5AB2">
      <w:numFmt w:val="bullet"/>
      <w:lvlText w:val="•"/>
      <w:lvlJc w:val="left"/>
      <w:pPr>
        <w:ind w:left="3683" w:hanging="360"/>
      </w:pPr>
      <w:rPr>
        <w:rFonts w:hint="default"/>
        <w:lang w:val="en-US" w:eastAsia="en-US" w:bidi="ar-SA"/>
      </w:rPr>
    </w:lvl>
    <w:lvl w:ilvl="5" w:tplc="FA1C9A0A">
      <w:numFmt w:val="bullet"/>
      <w:lvlText w:val="•"/>
      <w:lvlJc w:val="left"/>
      <w:pPr>
        <w:ind w:left="4618" w:hanging="360"/>
      </w:pPr>
      <w:rPr>
        <w:rFonts w:hint="default"/>
        <w:lang w:val="en-US" w:eastAsia="en-US" w:bidi="ar-SA"/>
      </w:rPr>
    </w:lvl>
    <w:lvl w:ilvl="6" w:tplc="22440C0C">
      <w:numFmt w:val="bullet"/>
      <w:lvlText w:val="•"/>
      <w:lvlJc w:val="left"/>
      <w:pPr>
        <w:ind w:left="5552" w:hanging="360"/>
      </w:pPr>
      <w:rPr>
        <w:rFonts w:hint="default"/>
        <w:lang w:val="en-US" w:eastAsia="en-US" w:bidi="ar-SA"/>
      </w:rPr>
    </w:lvl>
    <w:lvl w:ilvl="7" w:tplc="A43E698E">
      <w:numFmt w:val="bullet"/>
      <w:lvlText w:val="•"/>
      <w:lvlJc w:val="left"/>
      <w:pPr>
        <w:ind w:left="6487" w:hanging="360"/>
      </w:pPr>
      <w:rPr>
        <w:rFonts w:hint="default"/>
        <w:lang w:val="en-US" w:eastAsia="en-US" w:bidi="ar-SA"/>
      </w:rPr>
    </w:lvl>
    <w:lvl w:ilvl="8" w:tplc="0B2E5A6A">
      <w:numFmt w:val="bullet"/>
      <w:lvlText w:val="•"/>
      <w:lvlJc w:val="left"/>
      <w:pPr>
        <w:ind w:left="7422" w:hanging="360"/>
      </w:pPr>
      <w:rPr>
        <w:rFonts w:hint="default"/>
        <w:lang w:val="en-US" w:eastAsia="en-US" w:bidi="ar-SA"/>
      </w:rPr>
    </w:lvl>
  </w:abstractNum>
  <w:abstractNum w:abstractNumId="7" w15:restartNumberingAfterBreak="0">
    <w:nsid w:val="7AD04238"/>
    <w:multiLevelType w:val="hybridMultilevel"/>
    <w:tmpl w:val="E5268FB0"/>
    <w:lvl w:ilvl="0" w:tplc="E398FDE2">
      <w:start w:val="1"/>
      <w:numFmt w:val="lowerRoman"/>
      <w:lvlText w:val="%1."/>
      <w:lvlJc w:val="left"/>
      <w:pPr>
        <w:ind w:left="1264" w:hanging="413"/>
        <w:jc w:val="right"/>
      </w:pPr>
      <w:rPr>
        <w:rFonts w:ascii="Arial MT" w:eastAsia="Arial MT" w:hAnsi="Arial MT" w:cs="Arial MT" w:hint="default"/>
        <w:spacing w:val="-1"/>
        <w:w w:val="100"/>
        <w:sz w:val="24"/>
        <w:szCs w:val="24"/>
        <w:lang w:val="en-US" w:eastAsia="en-US" w:bidi="ar-SA"/>
      </w:rPr>
    </w:lvl>
    <w:lvl w:ilvl="1" w:tplc="5D9A38EC">
      <w:start w:val="1"/>
      <w:numFmt w:val="decimal"/>
      <w:lvlText w:val="%2."/>
      <w:lvlJc w:val="left"/>
      <w:pPr>
        <w:ind w:left="1205" w:hanging="360"/>
        <w:jc w:val="right"/>
      </w:pPr>
      <w:rPr>
        <w:rFonts w:ascii="Arial MT" w:eastAsia="Arial MT" w:hAnsi="Arial MT" w:cs="Arial MT" w:hint="default"/>
        <w:w w:val="100"/>
        <w:sz w:val="24"/>
        <w:szCs w:val="24"/>
        <w:lang w:val="en-US" w:eastAsia="en-US" w:bidi="ar-SA"/>
      </w:rPr>
    </w:lvl>
    <w:lvl w:ilvl="2" w:tplc="4844D47A">
      <w:numFmt w:val="bullet"/>
      <w:lvlText w:val="•"/>
      <w:lvlJc w:val="left"/>
      <w:pPr>
        <w:ind w:left="2199" w:hanging="360"/>
      </w:pPr>
      <w:rPr>
        <w:rFonts w:hint="default"/>
        <w:lang w:val="en-US" w:eastAsia="en-US" w:bidi="ar-SA"/>
      </w:rPr>
    </w:lvl>
    <w:lvl w:ilvl="3" w:tplc="EF58AB16">
      <w:numFmt w:val="bullet"/>
      <w:lvlText w:val="•"/>
      <w:lvlJc w:val="left"/>
      <w:pPr>
        <w:ind w:left="3134" w:hanging="360"/>
      </w:pPr>
      <w:rPr>
        <w:rFonts w:hint="default"/>
        <w:lang w:val="en-US" w:eastAsia="en-US" w:bidi="ar-SA"/>
      </w:rPr>
    </w:lvl>
    <w:lvl w:ilvl="4" w:tplc="1B8E5AB2">
      <w:numFmt w:val="bullet"/>
      <w:lvlText w:val="•"/>
      <w:lvlJc w:val="left"/>
      <w:pPr>
        <w:ind w:left="4068" w:hanging="360"/>
      </w:pPr>
      <w:rPr>
        <w:rFonts w:hint="default"/>
        <w:lang w:val="en-US" w:eastAsia="en-US" w:bidi="ar-SA"/>
      </w:rPr>
    </w:lvl>
    <w:lvl w:ilvl="5" w:tplc="FA1C9A0A">
      <w:numFmt w:val="bullet"/>
      <w:lvlText w:val="•"/>
      <w:lvlJc w:val="left"/>
      <w:pPr>
        <w:ind w:left="5003" w:hanging="360"/>
      </w:pPr>
      <w:rPr>
        <w:rFonts w:hint="default"/>
        <w:lang w:val="en-US" w:eastAsia="en-US" w:bidi="ar-SA"/>
      </w:rPr>
    </w:lvl>
    <w:lvl w:ilvl="6" w:tplc="22440C0C">
      <w:numFmt w:val="bullet"/>
      <w:lvlText w:val="•"/>
      <w:lvlJc w:val="left"/>
      <w:pPr>
        <w:ind w:left="5937" w:hanging="360"/>
      </w:pPr>
      <w:rPr>
        <w:rFonts w:hint="default"/>
        <w:lang w:val="en-US" w:eastAsia="en-US" w:bidi="ar-SA"/>
      </w:rPr>
    </w:lvl>
    <w:lvl w:ilvl="7" w:tplc="A43E698E">
      <w:numFmt w:val="bullet"/>
      <w:lvlText w:val="•"/>
      <w:lvlJc w:val="left"/>
      <w:pPr>
        <w:ind w:left="6872" w:hanging="360"/>
      </w:pPr>
      <w:rPr>
        <w:rFonts w:hint="default"/>
        <w:lang w:val="en-US" w:eastAsia="en-US" w:bidi="ar-SA"/>
      </w:rPr>
    </w:lvl>
    <w:lvl w:ilvl="8" w:tplc="0B2E5A6A">
      <w:numFmt w:val="bullet"/>
      <w:lvlText w:val="•"/>
      <w:lvlJc w:val="left"/>
      <w:pPr>
        <w:ind w:left="7807" w:hanging="360"/>
      </w:pPr>
      <w:rPr>
        <w:rFonts w:hint="default"/>
        <w:lang w:val="en-US" w:eastAsia="en-US" w:bidi="ar-SA"/>
      </w:rPr>
    </w:lvl>
  </w:abstractNum>
  <w:abstractNum w:abstractNumId="8" w15:restartNumberingAfterBreak="0">
    <w:nsid w:val="7D45072B"/>
    <w:multiLevelType w:val="hybridMultilevel"/>
    <w:tmpl w:val="E5268FB0"/>
    <w:lvl w:ilvl="0" w:tplc="E398FDE2">
      <w:start w:val="1"/>
      <w:numFmt w:val="lowerRoman"/>
      <w:lvlText w:val="%1."/>
      <w:lvlJc w:val="left"/>
      <w:pPr>
        <w:ind w:left="1264" w:hanging="413"/>
        <w:jc w:val="right"/>
      </w:pPr>
      <w:rPr>
        <w:rFonts w:ascii="Arial MT" w:eastAsia="Arial MT" w:hAnsi="Arial MT" w:cs="Arial MT" w:hint="default"/>
        <w:spacing w:val="-1"/>
        <w:w w:val="100"/>
        <w:sz w:val="24"/>
        <w:szCs w:val="24"/>
        <w:lang w:val="en-US" w:eastAsia="en-US" w:bidi="ar-SA"/>
      </w:rPr>
    </w:lvl>
    <w:lvl w:ilvl="1" w:tplc="5D9A38EC">
      <w:start w:val="1"/>
      <w:numFmt w:val="decimal"/>
      <w:lvlText w:val="%2."/>
      <w:lvlJc w:val="left"/>
      <w:pPr>
        <w:ind w:left="1205" w:hanging="360"/>
        <w:jc w:val="right"/>
      </w:pPr>
      <w:rPr>
        <w:rFonts w:ascii="Arial MT" w:eastAsia="Arial MT" w:hAnsi="Arial MT" w:cs="Arial MT" w:hint="default"/>
        <w:w w:val="100"/>
        <w:sz w:val="24"/>
        <w:szCs w:val="24"/>
        <w:lang w:val="en-US" w:eastAsia="en-US" w:bidi="ar-SA"/>
      </w:rPr>
    </w:lvl>
    <w:lvl w:ilvl="2" w:tplc="4844D47A">
      <w:numFmt w:val="bullet"/>
      <w:lvlText w:val="•"/>
      <w:lvlJc w:val="left"/>
      <w:pPr>
        <w:ind w:left="2199" w:hanging="360"/>
      </w:pPr>
      <w:rPr>
        <w:rFonts w:hint="default"/>
        <w:lang w:val="en-US" w:eastAsia="en-US" w:bidi="ar-SA"/>
      </w:rPr>
    </w:lvl>
    <w:lvl w:ilvl="3" w:tplc="EF58AB16">
      <w:numFmt w:val="bullet"/>
      <w:lvlText w:val="•"/>
      <w:lvlJc w:val="left"/>
      <w:pPr>
        <w:ind w:left="3134" w:hanging="360"/>
      </w:pPr>
      <w:rPr>
        <w:rFonts w:hint="default"/>
        <w:lang w:val="en-US" w:eastAsia="en-US" w:bidi="ar-SA"/>
      </w:rPr>
    </w:lvl>
    <w:lvl w:ilvl="4" w:tplc="1B8E5AB2">
      <w:numFmt w:val="bullet"/>
      <w:lvlText w:val="•"/>
      <w:lvlJc w:val="left"/>
      <w:pPr>
        <w:ind w:left="4068" w:hanging="360"/>
      </w:pPr>
      <w:rPr>
        <w:rFonts w:hint="default"/>
        <w:lang w:val="en-US" w:eastAsia="en-US" w:bidi="ar-SA"/>
      </w:rPr>
    </w:lvl>
    <w:lvl w:ilvl="5" w:tplc="FA1C9A0A">
      <w:numFmt w:val="bullet"/>
      <w:lvlText w:val="•"/>
      <w:lvlJc w:val="left"/>
      <w:pPr>
        <w:ind w:left="5003" w:hanging="360"/>
      </w:pPr>
      <w:rPr>
        <w:rFonts w:hint="default"/>
        <w:lang w:val="en-US" w:eastAsia="en-US" w:bidi="ar-SA"/>
      </w:rPr>
    </w:lvl>
    <w:lvl w:ilvl="6" w:tplc="22440C0C">
      <w:numFmt w:val="bullet"/>
      <w:lvlText w:val="•"/>
      <w:lvlJc w:val="left"/>
      <w:pPr>
        <w:ind w:left="5937" w:hanging="360"/>
      </w:pPr>
      <w:rPr>
        <w:rFonts w:hint="default"/>
        <w:lang w:val="en-US" w:eastAsia="en-US" w:bidi="ar-SA"/>
      </w:rPr>
    </w:lvl>
    <w:lvl w:ilvl="7" w:tplc="A43E698E">
      <w:numFmt w:val="bullet"/>
      <w:lvlText w:val="•"/>
      <w:lvlJc w:val="left"/>
      <w:pPr>
        <w:ind w:left="6872" w:hanging="360"/>
      </w:pPr>
      <w:rPr>
        <w:rFonts w:hint="default"/>
        <w:lang w:val="en-US" w:eastAsia="en-US" w:bidi="ar-SA"/>
      </w:rPr>
    </w:lvl>
    <w:lvl w:ilvl="8" w:tplc="0B2E5A6A">
      <w:numFmt w:val="bullet"/>
      <w:lvlText w:val="•"/>
      <w:lvlJc w:val="left"/>
      <w:pPr>
        <w:ind w:left="7807" w:hanging="360"/>
      </w:pPr>
      <w:rPr>
        <w:rFonts w:hint="default"/>
        <w:lang w:val="en-US" w:eastAsia="en-US" w:bidi="ar-SA"/>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A7"/>
    <w:rsid w:val="0003745F"/>
    <w:rsid w:val="000509BD"/>
    <w:rsid w:val="00064E22"/>
    <w:rsid w:val="00096DCD"/>
    <w:rsid w:val="000A16AA"/>
    <w:rsid w:val="000B0C02"/>
    <w:rsid w:val="000C3111"/>
    <w:rsid w:val="000D5044"/>
    <w:rsid w:val="000F66DC"/>
    <w:rsid w:val="00117C4E"/>
    <w:rsid w:val="0020086A"/>
    <w:rsid w:val="00213FF5"/>
    <w:rsid w:val="00240612"/>
    <w:rsid w:val="00242B2D"/>
    <w:rsid w:val="00243329"/>
    <w:rsid w:val="0026586D"/>
    <w:rsid w:val="002C7AAC"/>
    <w:rsid w:val="002D14B0"/>
    <w:rsid w:val="003037EE"/>
    <w:rsid w:val="003A1D28"/>
    <w:rsid w:val="003F3DCE"/>
    <w:rsid w:val="00431856"/>
    <w:rsid w:val="00457A98"/>
    <w:rsid w:val="004D6086"/>
    <w:rsid w:val="00530302"/>
    <w:rsid w:val="005565A2"/>
    <w:rsid w:val="00570425"/>
    <w:rsid w:val="005853D1"/>
    <w:rsid w:val="005A188F"/>
    <w:rsid w:val="005C302F"/>
    <w:rsid w:val="005F21DE"/>
    <w:rsid w:val="006A7F4C"/>
    <w:rsid w:val="006D5E63"/>
    <w:rsid w:val="006F7F6B"/>
    <w:rsid w:val="007155AC"/>
    <w:rsid w:val="00717195"/>
    <w:rsid w:val="007230B1"/>
    <w:rsid w:val="00757745"/>
    <w:rsid w:val="0078566F"/>
    <w:rsid w:val="007C5FCF"/>
    <w:rsid w:val="007E545E"/>
    <w:rsid w:val="007F5DCC"/>
    <w:rsid w:val="0085418B"/>
    <w:rsid w:val="008602D3"/>
    <w:rsid w:val="00873DEF"/>
    <w:rsid w:val="008B43A6"/>
    <w:rsid w:val="008E121A"/>
    <w:rsid w:val="00900354"/>
    <w:rsid w:val="00904CA7"/>
    <w:rsid w:val="00927752"/>
    <w:rsid w:val="00934316"/>
    <w:rsid w:val="00957AAB"/>
    <w:rsid w:val="00963020"/>
    <w:rsid w:val="00977E8F"/>
    <w:rsid w:val="009A7B8C"/>
    <w:rsid w:val="009B4E20"/>
    <w:rsid w:val="009D001B"/>
    <w:rsid w:val="009D7110"/>
    <w:rsid w:val="009E00CC"/>
    <w:rsid w:val="00A14C71"/>
    <w:rsid w:val="00A40118"/>
    <w:rsid w:val="00A8089A"/>
    <w:rsid w:val="00B119DC"/>
    <w:rsid w:val="00B244F2"/>
    <w:rsid w:val="00B41BFA"/>
    <w:rsid w:val="00B43BC0"/>
    <w:rsid w:val="00B82441"/>
    <w:rsid w:val="00B844FD"/>
    <w:rsid w:val="00BC3A13"/>
    <w:rsid w:val="00BE3688"/>
    <w:rsid w:val="00BF0E1B"/>
    <w:rsid w:val="00C02802"/>
    <w:rsid w:val="00C05BAD"/>
    <w:rsid w:val="00C101CA"/>
    <w:rsid w:val="00C47D58"/>
    <w:rsid w:val="00C824C0"/>
    <w:rsid w:val="00C82993"/>
    <w:rsid w:val="00CB48C7"/>
    <w:rsid w:val="00CD05A0"/>
    <w:rsid w:val="00CE30ED"/>
    <w:rsid w:val="00CF5D47"/>
    <w:rsid w:val="00D1239E"/>
    <w:rsid w:val="00D90C16"/>
    <w:rsid w:val="00DC5869"/>
    <w:rsid w:val="00DC6FEF"/>
    <w:rsid w:val="00DE1759"/>
    <w:rsid w:val="00DF294E"/>
    <w:rsid w:val="00E13F15"/>
    <w:rsid w:val="00E42072"/>
    <w:rsid w:val="00E846B3"/>
    <w:rsid w:val="00EB1543"/>
    <w:rsid w:val="00ED25CD"/>
    <w:rsid w:val="00EF23E9"/>
    <w:rsid w:val="00F03EE1"/>
    <w:rsid w:val="00FB4808"/>
    <w:rsid w:val="00FE7B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7990"/>
  <w15:docId w15:val="{42E64C64-1A99-450A-84D5-CA2B83B6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7EE"/>
    <w:rPr>
      <w:rFonts w:ascii="Arial MT" w:eastAsia="Arial MT" w:hAnsi="Arial MT" w:cs="Arial MT"/>
    </w:rPr>
  </w:style>
  <w:style w:type="paragraph" w:styleId="Heading1">
    <w:name w:val="heading 1"/>
    <w:basedOn w:val="Normal"/>
    <w:link w:val="Heading1Char"/>
    <w:uiPriority w:val="9"/>
    <w:qFormat/>
    <w:pPr>
      <w:outlineLvl w:val="0"/>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79" w:hanging="361"/>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EF23E9"/>
    <w:rPr>
      <w:rFonts w:ascii="Arial" w:eastAsia="Arial" w:hAnsi="Arial" w:cs="Arial"/>
      <w:b/>
      <w:bCs/>
      <w:sz w:val="24"/>
      <w:szCs w:val="24"/>
      <w:u w:val="single" w:color="000000"/>
    </w:rPr>
  </w:style>
  <w:style w:type="paragraph" w:styleId="Header">
    <w:name w:val="header"/>
    <w:basedOn w:val="Normal"/>
    <w:link w:val="HeaderChar"/>
    <w:uiPriority w:val="99"/>
    <w:unhideWhenUsed/>
    <w:rsid w:val="00EF23E9"/>
    <w:pPr>
      <w:tabs>
        <w:tab w:val="center" w:pos="4513"/>
        <w:tab w:val="right" w:pos="9026"/>
      </w:tabs>
    </w:pPr>
  </w:style>
  <w:style w:type="character" w:customStyle="1" w:styleId="HeaderChar">
    <w:name w:val="Header Char"/>
    <w:basedOn w:val="DefaultParagraphFont"/>
    <w:link w:val="Header"/>
    <w:uiPriority w:val="99"/>
    <w:rsid w:val="00EF23E9"/>
    <w:rPr>
      <w:rFonts w:ascii="Arial MT" w:eastAsia="Arial MT" w:hAnsi="Arial MT" w:cs="Arial MT"/>
    </w:rPr>
  </w:style>
  <w:style w:type="paragraph" w:styleId="Footer">
    <w:name w:val="footer"/>
    <w:basedOn w:val="Normal"/>
    <w:link w:val="FooterChar"/>
    <w:uiPriority w:val="99"/>
    <w:unhideWhenUsed/>
    <w:rsid w:val="00EF23E9"/>
    <w:pPr>
      <w:tabs>
        <w:tab w:val="center" w:pos="4513"/>
        <w:tab w:val="right" w:pos="9026"/>
      </w:tabs>
    </w:pPr>
  </w:style>
  <w:style w:type="character" w:customStyle="1" w:styleId="FooterChar">
    <w:name w:val="Footer Char"/>
    <w:basedOn w:val="DefaultParagraphFont"/>
    <w:link w:val="Footer"/>
    <w:uiPriority w:val="99"/>
    <w:rsid w:val="00EF23E9"/>
    <w:rPr>
      <w:rFonts w:ascii="Arial MT" w:eastAsia="Arial MT" w:hAnsi="Arial MT" w:cs="Arial MT"/>
    </w:rPr>
  </w:style>
  <w:style w:type="character" w:customStyle="1" w:styleId="BodyTextChar">
    <w:name w:val="Body Text Char"/>
    <w:basedOn w:val="DefaultParagraphFont"/>
    <w:link w:val="BodyText"/>
    <w:uiPriority w:val="1"/>
    <w:rsid w:val="00EF23E9"/>
    <w:rPr>
      <w:rFonts w:ascii="Arial MT" w:eastAsia="Arial MT" w:hAnsi="Arial MT" w:cs="Arial MT"/>
      <w:sz w:val="24"/>
      <w:szCs w:val="24"/>
    </w:rPr>
  </w:style>
  <w:style w:type="paragraph" w:styleId="NoSpacing">
    <w:name w:val="No Spacing"/>
    <w:uiPriority w:val="1"/>
    <w:qFormat/>
    <w:rsid w:val="00457A98"/>
    <w:pPr>
      <w:widowControl/>
      <w:autoSpaceDE/>
      <w:autoSpaceDN/>
    </w:pPr>
    <w:rPr>
      <w:rFonts w:eastAsiaTheme="minorEastAsia"/>
    </w:rPr>
  </w:style>
  <w:style w:type="paragraph" w:styleId="BalloonText">
    <w:name w:val="Balloon Text"/>
    <w:basedOn w:val="Normal"/>
    <w:link w:val="BalloonTextChar"/>
    <w:uiPriority w:val="99"/>
    <w:semiHidden/>
    <w:unhideWhenUsed/>
    <w:rsid w:val="00037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5F"/>
    <w:rPr>
      <w:rFonts w:ascii="Segoe UI" w:eastAsia="Arial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REVISED</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dc:title>
  <dc:creator>sa</dc:creator>
  <cp:lastModifiedBy>KUDSIT</cp:lastModifiedBy>
  <cp:revision>24</cp:revision>
  <cp:lastPrinted>2022-09-06T07:02:00Z</cp:lastPrinted>
  <dcterms:created xsi:type="dcterms:W3CDTF">2022-09-12T04:23:00Z</dcterms:created>
  <dcterms:modified xsi:type="dcterms:W3CDTF">2022-09-12T10:18:00Z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2019</vt:lpwstr>
  </property>
  <property fmtid="{D5CDD505-2E9C-101B-9397-08002B2CF9AE}" pid="4" name="LastSaved">
    <vt:filetime>2022-04-29T00:00:00Z</vt:filetime>
  </property>
</Properties>
</file>